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C5" w:rsidRDefault="003034C5" w:rsidP="003034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C03EE" w:rsidRPr="00F94AC2" w:rsidRDefault="0003235B" w:rsidP="003C03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94A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E5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</w:t>
      </w:r>
      <w:r w:rsidR="00F94A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3C03EE" w:rsidRPr="003C03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FF246C" wp14:editId="6C250DB6">
            <wp:extent cx="901700" cy="933450"/>
            <wp:effectExtent l="0" t="0" r="0" b="0"/>
            <wp:docPr id="4" name="Рисунок 4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A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</w:t>
      </w:r>
      <w:r w:rsidR="004E5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</w:t>
      </w:r>
    </w:p>
    <w:p w:rsidR="003C03EE" w:rsidRPr="003C03EE" w:rsidRDefault="003C03EE" w:rsidP="003C03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C03EE" w:rsidRPr="003C03EE" w:rsidRDefault="003C03EE" w:rsidP="003C03EE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учреждение</w:t>
      </w:r>
    </w:p>
    <w:p w:rsidR="003C03EE" w:rsidRPr="003C03EE" w:rsidRDefault="003C03EE" w:rsidP="003C03EE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«АДМИНИСТРАЦИЯ БЕЛГАТОЙСКОГО СЕЛЬСКОГО ПОСЕЛЕНИЯ» </w:t>
      </w:r>
    </w:p>
    <w:p w:rsidR="003C03EE" w:rsidRPr="003C03EE" w:rsidRDefault="003C03EE" w:rsidP="003C03EE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ШАЛИНСКОГО МУНИЦИПАЛЬНОГО РАЙОНА ЧЕЧЕНСКОЙ РЕСПУБЛИКИ</w:t>
      </w:r>
    </w:p>
    <w:p w:rsidR="003C03EE" w:rsidRPr="003C03EE" w:rsidRDefault="003C03EE" w:rsidP="003C0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0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3C0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3C03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Белгатойского</w:t>
      </w:r>
      <w:r w:rsidRPr="003C0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proofErr w:type="spellEnd"/>
      <w:r w:rsidRPr="003C0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поселения)</w:t>
      </w:r>
    </w:p>
    <w:p w:rsidR="003C03EE" w:rsidRPr="003C03EE" w:rsidRDefault="003C03EE" w:rsidP="003C0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03EE" w:rsidRPr="003C03EE" w:rsidRDefault="003C03EE" w:rsidP="003C03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 w:rsidRPr="003C03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Муниципальниучреждени</w:t>
      </w:r>
      <w:proofErr w:type="spellEnd"/>
    </w:p>
    <w:p w:rsidR="003C03EE" w:rsidRPr="003C03EE" w:rsidRDefault="003C03EE" w:rsidP="003C03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C03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НОХЧИЙН РЕСПУБЛИКАН ШЕЛАН МУНИЦИПАЛЬНИ К</w:t>
      </w:r>
      <w:r w:rsidRPr="003C03EE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</w:t>
      </w:r>
      <w:r w:rsidRPr="003C03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ОШТАН </w:t>
      </w:r>
    </w:p>
    <w:p w:rsidR="003C03EE" w:rsidRPr="003C03EE" w:rsidRDefault="003C03EE" w:rsidP="003C03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C03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r w:rsidRPr="003C0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БЕЛГ</w:t>
      </w:r>
      <w:r w:rsidRPr="003C03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C0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АТОЙ-ЭВЛАН</w:t>
      </w:r>
      <w:r w:rsidRPr="003C03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ЮЬРТАН АДМИНИСТРАЦИ»</w:t>
      </w:r>
    </w:p>
    <w:p w:rsidR="003C03EE" w:rsidRPr="003C03EE" w:rsidRDefault="003C03EE" w:rsidP="003C0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C03EE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Белг</w:t>
      </w:r>
      <w:proofErr w:type="spellEnd"/>
      <w:r w:rsidRPr="003C03EE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</w:t>
      </w:r>
      <w:proofErr w:type="spellStart"/>
      <w:r w:rsidRPr="003C03EE">
        <w:rPr>
          <w:rFonts w:ascii="Times New Roman" w:eastAsia="Times New Roman" w:hAnsi="Times New Roman" w:cs="Times New Roman"/>
          <w:sz w:val="24"/>
          <w:szCs w:val="28"/>
          <w:lang w:eastAsia="ru-RU"/>
        </w:rPr>
        <w:t>атой-Эвланюьртан</w:t>
      </w:r>
      <w:r w:rsidRPr="003C03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proofErr w:type="spellEnd"/>
      <w:r w:rsidRPr="003C03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C03EE" w:rsidRPr="003C03EE" w:rsidRDefault="003C03EE" w:rsidP="003C0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C03EE" w:rsidRPr="003C03EE" w:rsidRDefault="005944AE" w:rsidP="003C03EE">
      <w:pPr>
        <w:spacing w:after="16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3"/>
          <w:sz w:val="30"/>
          <w:szCs w:val="30"/>
        </w:rPr>
        <w:t>ПОСТАНОВЛЕНИЕ</w:t>
      </w:r>
    </w:p>
    <w:p w:rsidR="003C03EE" w:rsidRPr="003C03EE" w:rsidRDefault="003C03EE" w:rsidP="003C0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AC2" w:rsidRPr="00F94AC2" w:rsidRDefault="004E5252" w:rsidP="00F94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от 00.00</w:t>
      </w:r>
      <w:r w:rsidR="00F94AC2" w:rsidRPr="00F94AC2">
        <w:rPr>
          <w:rFonts w:ascii="Times New Roman" w:eastAsia="Arial Unicode MS" w:hAnsi="Times New Roman" w:cs="Times New Roman"/>
          <w:sz w:val="28"/>
          <w:szCs w:val="28"/>
          <w:lang w:eastAsia="ru-RU"/>
        </w:rPr>
        <w:t>.2026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 00-п</w:t>
      </w:r>
    </w:p>
    <w:p w:rsidR="00F94AC2" w:rsidRPr="00F94AC2" w:rsidRDefault="00F94AC2" w:rsidP="00F94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4AC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Белгатой</w:t>
      </w:r>
      <w:proofErr w:type="spellEnd"/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F94AC2" w:rsidRPr="00F94AC2" w:rsidRDefault="00F94AC2" w:rsidP="00F94AC2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  <w:bookmarkStart w:id="0" w:name="_GoBack"/>
      <w:bookmarkEnd w:id="0"/>
    </w:p>
    <w:p w:rsidR="00F94AC2" w:rsidRPr="00F94AC2" w:rsidRDefault="00F94AC2" w:rsidP="00F94AC2">
      <w:pPr>
        <w:spacing w:after="0" w:line="240" w:lineRule="auto"/>
        <w:ind w:right="175" w:firstLine="85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В соответствии с пунктом 2 статьи 160.1 Бюджетного кодекса Российской Федерации, приказом Минфина России от 26 сентября 2024 года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Положением о бюджетном 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тройстве и бюджетном процессе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Белгатойского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поселения, утвержденным Решением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Белгатойского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F94AC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F94AC2">
        <w:rPr>
          <w:rFonts w:ascii="Times New Roman" w:eastAsia="Calibri" w:hAnsi="Times New Roman" w:cs="Times New Roman"/>
          <w:sz w:val="28"/>
        </w:rPr>
        <w:t xml:space="preserve"> </w:t>
      </w:r>
      <w:r w:rsidRPr="00F94AC2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Белгатойского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</w:p>
    <w:p w:rsidR="00F94AC2" w:rsidRPr="00F94AC2" w:rsidRDefault="00F94AC2" w:rsidP="00F94AC2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AC2" w:rsidRPr="00F94AC2" w:rsidRDefault="00F94AC2" w:rsidP="00F94AC2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94AC2" w:rsidRPr="00F94AC2" w:rsidRDefault="00F94AC2" w:rsidP="00F94AC2">
      <w:pPr>
        <w:spacing w:after="0" w:line="240" w:lineRule="auto"/>
        <w:ind w:right="175" w:firstLine="851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F94AC2" w:rsidRPr="00F94AC2" w:rsidRDefault="00F94AC2" w:rsidP="00F94AC2">
      <w:pPr>
        <w:tabs>
          <w:tab w:val="left" w:pos="426"/>
          <w:tab w:val="left" w:pos="9498"/>
        </w:tabs>
        <w:spacing w:after="0"/>
        <w:ind w:right="14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1. Утвердить регламент реализации полномочий администратора доходов бюджета по взысканию дебиторской задолженности по платежам в бюджет, пеням и штрафам по ним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Белгатойская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>сельская поселения, согласно приложению, к настоящему постановлению</w:t>
      </w:r>
      <w:r w:rsidRPr="00F94A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94AC2" w:rsidRPr="00F94AC2" w:rsidRDefault="00F94AC2" w:rsidP="00F94AC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2.</w:t>
      </w:r>
      <w:r w:rsidRPr="00F94AC2">
        <w:rPr>
          <w:rFonts w:ascii="Times New Roman" w:eastAsia="Calibri" w:hAnsi="Times New Roman" w:cs="Times New Roman"/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:rsidR="00F94AC2" w:rsidRPr="00F94AC2" w:rsidRDefault="00F94AC2" w:rsidP="00F94AC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3.</w:t>
      </w:r>
      <w:r w:rsidRPr="00F94AC2">
        <w:rPr>
          <w:rFonts w:ascii="Times New Roman" w:eastAsia="Calibri" w:hAnsi="Times New Roman" w:cs="Times New Roman"/>
          <w:sz w:val="28"/>
          <w:szCs w:val="28"/>
        </w:rPr>
        <w:tab/>
        <w:t xml:space="preserve">Опубликовать настоящее постановление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Белгатойского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>сельского поселения.</w:t>
      </w:r>
    </w:p>
    <w:p w:rsidR="00F94AC2" w:rsidRPr="00F94AC2" w:rsidRDefault="00F94AC2" w:rsidP="00F94AC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</w:t>
      </w:r>
      <w:r w:rsidRPr="00F94AC2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</w:t>
      </w:r>
      <w:r w:rsidRPr="00F94AC2">
        <w:rPr>
          <w:rFonts w:ascii="Times New Roman" w:eastAsia="Calibri" w:hAnsi="Times New Roman" w:cs="Times New Roman"/>
          <w:sz w:val="28"/>
          <w:szCs w:val="28"/>
        </w:rPr>
        <w:lastRenderedPageBreak/>
        <w:t>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5.</w:t>
      </w:r>
      <w:r w:rsidRPr="00F94AC2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за исполнением постановления оставляю за собой.  </w:t>
      </w: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94AC2">
        <w:rPr>
          <w:rFonts w:ascii="Times New Roman" w:eastAsia="Calibri" w:hAnsi="Times New Roman" w:cs="Times New Roman"/>
          <w:sz w:val="28"/>
        </w:rPr>
        <w:t xml:space="preserve">Глава администрации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А-В.А. Сулейманов</w:t>
      </w: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Белгатойского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сельского поселения</w:t>
      </w: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Cs w:val="16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Cs w:val="16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Cs w:val="16"/>
        </w:rPr>
      </w:pPr>
    </w:p>
    <w:p w:rsidR="00F94AC2" w:rsidRPr="00F94AC2" w:rsidRDefault="00F94AC2" w:rsidP="00F94AC2">
      <w:pPr>
        <w:shd w:val="clear" w:color="auto" w:fill="FFFFFF"/>
        <w:spacing w:after="0"/>
        <w:ind w:left="4248" w:firstLine="288"/>
        <w:rPr>
          <w:rFonts w:ascii="Times New Roman" w:eastAsia="Calibri" w:hAnsi="Times New Roman" w:cs="Times New Roman"/>
          <w:sz w:val="28"/>
          <w:szCs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Default="00F94AC2" w:rsidP="00F94AC2">
      <w:pPr>
        <w:shd w:val="clear" w:color="auto" w:fill="FFFFFF"/>
        <w:spacing w:after="0"/>
        <w:ind w:left="4248" w:firstLine="288"/>
        <w:rPr>
          <w:rFonts w:ascii="Times New Roman" w:eastAsia="Calibri" w:hAnsi="Times New Roman" w:cs="Times New Roman"/>
          <w:sz w:val="28"/>
          <w:szCs w:val="28"/>
        </w:rPr>
      </w:pPr>
    </w:p>
    <w:p w:rsidR="00F94AC2" w:rsidRDefault="00F94AC2" w:rsidP="00F94AC2">
      <w:pPr>
        <w:shd w:val="clear" w:color="auto" w:fill="FFFFFF"/>
        <w:spacing w:after="0"/>
        <w:ind w:left="4248" w:firstLine="288"/>
        <w:rPr>
          <w:rFonts w:ascii="Times New Roman" w:eastAsia="Calibri" w:hAnsi="Times New Roman" w:cs="Times New Roman"/>
          <w:sz w:val="28"/>
          <w:szCs w:val="28"/>
        </w:rPr>
      </w:pPr>
    </w:p>
    <w:p w:rsidR="00F94AC2" w:rsidRPr="00F94AC2" w:rsidRDefault="00F94AC2" w:rsidP="00F94AC2">
      <w:pPr>
        <w:shd w:val="clear" w:color="auto" w:fill="FFFFFF"/>
        <w:spacing w:after="0"/>
        <w:ind w:left="4248" w:firstLine="288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F94AC2" w:rsidRPr="00F94AC2" w:rsidRDefault="00F94AC2" w:rsidP="00F94AC2">
      <w:pPr>
        <w:shd w:val="clear" w:color="auto" w:fill="FFFFFF"/>
        <w:spacing w:after="0"/>
        <w:ind w:left="4248" w:firstLine="288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F94AC2" w:rsidRPr="00F94AC2" w:rsidRDefault="00F94AC2" w:rsidP="00F94AC2">
      <w:pPr>
        <w:shd w:val="clear" w:color="auto" w:fill="FFFFFF"/>
        <w:spacing w:after="0"/>
        <w:ind w:left="4248" w:firstLine="28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Белгатойского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F94AC2" w:rsidRPr="00F94AC2" w:rsidRDefault="00F94AC2" w:rsidP="00F94AC2">
      <w:pPr>
        <w:shd w:val="clear" w:color="auto" w:fill="FFFFFF"/>
        <w:spacing w:after="0"/>
        <w:ind w:left="4248" w:firstLine="28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F94AC2">
        <w:rPr>
          <w:rFonts w:ascii="Times New Roman" w:eastAsia="Calibri" w:hAnsi="Times New Roman" w:cs="Times New Roman"/>
          <w:sz w:val="28"/>
          <w:szCs w:val="28"/>
        </w:rPr>
        <w:t>«</w:t>
      </w:r>
      <w:r w:rsidRPr="00F94AC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02</w:t>
      </w:r>
      <w:r w:rsidRPr="00F94AC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254D6">
        <w:rPr>
          <w:rFonts w:ascii="Times New Roman" w:eastAsia="Calibri" w:hAnsi="Times New Roman" w:cs="Times New Roman"/>
          <w:sz w:val="28"/>
          <w:szCs w:val="28"/>
        </w:rPr>
        <w:t xml:space="preserve">2026 года  № 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</w:p>
    <w:p w:rsidR="00F94AC2" w:rsidRPr="00F94AC2" w:rsidRDefault="00F94AC2" w:rsidP="00F94AC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AC2" w:rsidRPr="00F94AC2" w:rsidRDefault="00F94AC2" w:rsidP="00F94AC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AC2">
        <w:rPr>
          <w:rFonts w:ascii="Times New Roman" w:eastAsia="Calibri" w:hAnsi="Times New Roman" w:cs="Times New Roman"/>
          <w:b/>
          <w:sz w:val="28"/>
          <w:szCs w:val="28"/>
        </w:rPr>
        <w:t>Регламент</w:t>
      </w:r>
    </w:p>
    <w:p w:rsidR="00F94AC2" w:rsidRPr="00F94AC2" w:rsidRDefault="00F94AC2" w:rsidP="00F94AC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4A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реализации </w:t>
      </w:r>
      <w:r w:rsidRPr="00F94AC2">
        <w:rPr>
          <w:rFonts w:ascii="Times New Roman" w:eastAsia="Calibri" w:hAnsi="Times New Roman" w:cs="Times New Roman"/>
          <w:b/>
          <w:sz w:val="28"/>
          <w:szCs w:val="28"/>
        </w:rPr>
        <w:t>полномочий администратора доходов бюджета</w:t>
      </w:r>
      <w:r w:rsidRPr="00F94A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</w:p>
    <w:p w:rsidR="00F94AC2" w:rsidRPr="00F94AC2" w:rsidRDefault="00F94AC2" w:rsidP="00F94AC2">
      <w:pPr>
        <w:tabs>
          <w:tab w:val="left" w:pos="709"/>
        </w:tabs>
        <w:rPr>
          <w:rFonts w:ascii="Liberation Serif" w:eastAsia="Calibri" w:hAnsi="Liberation Serif" w:cs="Times New Roman"/>
          <w:sz w:val="28"/>
          <w:szCs w:val="28"/>
        </w:rPr>
      </w:pPr>
    </w:p>
    <w:p w:rsidR="00F94AC2" w:rsidRPr="00F94AC2" w:rsidRDefault="00F94AC2" w:rsidP="00F94AC2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AC2">
        <w:rPr>
          <w:rFonts w:ascii="Liberation Serif" w:eastAsia="Calibri" w:hAnsi="Liberation Serif" w:cs="Times New Roman"/>
          <w:b/>
          <w:sz w:val="28"/>
          <w:szCs w:val="28"/>
        </w:rPr>
        <w:t>1. Общие положения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4AC2">
        <w:rPr>
          <w:rFonts w:ascii="Liberation Serif" w:eastAsia="Times New Roman" w:hAnsi="Liberation Serif" w:cs="Times New Roman"/>
          <w:sz w:val="28"/>
          <w:szCs w:val="28"/>
          <w:lang w:eastAsia="ru-RU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94AC2">
        <w:rPr>
          <w:rFonts w:ascii="Liberation Serif" w:eastAsia="Calibri" w:hAnsi="Liberation Serif" w:cs="Times New Roman"/>
          <w:sz w:val="28"/>
          <w:szCs w:val="28"/>
        </w:rPr>
        <w:t xml:space="preserve">1.2. Регламент администрации </w:t>
      </w:r>
      <w:proofErr w:type="spellStart"/>
      <w:r w:rsidR="007254D6">
        <w:rPr>
          <w:rFonts w:ascii="Times New Roman" w:eastAsia="Calibri" w:hAnsi="Times New Roman" w:cs="Times New Roman"/>
          <w:sz w:val="28"/>
          <w:szCs w:val="28"/>
        </w:rPr>
        <w:t>Белгатойского</w:t>
      </w:r>
      <w:proofErr w:type="spellEnd"/>
      <w:r w:rsidR="00725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Pr="00F94AC2">
        <w:rPr>
          <w:rFonts w:ascii="Liberation Serif" w:eastAsia="Calibri" w:hAnsi="Liberation Serif" w:cs="Times New Roman"/>
          <w:sz w:val="28"/>
          <w:szCs w:val="28"/>
        </w:rPr>
        <w:t xml:space="preserve">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</w:t>
      </w:r>
      <w:proofErr w:type="spellStart"/>
      <w:r w:rsidR="007254D6">
        <w:rPr>
          <w:rFonts w:ascii="Times New Roman" w:eastAsia="Calibri" w:hAnsi="Times New Roman" w:cs="Times New Roman"/>
          <w:sz w:val="28"/>
          <w:szCs w:val="28"/>
        </w:rPr>
        <w:t>Белгатойского</w:t>
      </w:r>
      <w:proofErr w:type="spellEnd"/>
      <w:r w:rsidR="00725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F94AC2">
        <w:rPr>
          <w:rFonts w:ascii="Liberation Serif" w:eastAsia="Calibri" w:hAnsi="Liberation Serif" w:cs="Times New Roman"/>
          <w:sz w:val="28"/>
          <w:szCs w:val="28"/>
        </w:rPr>
        <w:t xml:space="preserve">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94AC2">
        <w:rPr>
          <w:rFonts w:ascii="Liberation Serif" w:eastAsia="Calibri" w:hAnsi="Liberation Serif" w:cs="Times New Roman"/>
          <w:sz w:val="28"/>
          <w:szCs w:val="28"/>
        </w:rPr>
        <w:t xml:space="preserve">1.3 Регламент регулирует отношения, связанные с осуществлением администрацией </w:t>
      </w:r>
      <w:proofErr w:type="spellStart"/>
      <w:r w:rsidR="007254D6">
        <w:rPr>
          <w:rFonts w:ascii="Times New Roman" w:eastAsia="Calibri" w:hAnsi="Times New Roman" w:cs="Times New Roman"/>
          <w:sz w:val="28"/>
          <w:szCs w:val="28"/>
        </w:rPr>
        <w:t>Белгатойского</w:t>
      </w:r>
      <w:proofErr w:type="spellEnd"/>
      <w:r w:rsidR="00725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F94AC2">
        <w:rPr>
          <w:rFonts w:ascii="Liberation Serif" w:eastAsia="Calibri" w:hAnsi="Liberation Serif" w:cs="Times New Roman"/>
          <w:sz w:val="28"/>
          <w:szCs w:val="28"/>
        </w:rPr>
        <w:t xml:space="preserve">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4A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</w:t>
      </w:r>
      <w:proofErr w:type="spellStart"/>
      <w:r w:rsidR="007254D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Белгатойского</w:t>
      </w:r>
      <w:proofErr w:type="spellEnd"/>
      <w:r w:rsidR="0072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F94A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администрация).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4AC2">
        <w:rPr>
          <w:rFonts w:ascii="Liberation Serif" w:eastAsia="Times New Roman" w:hAnsi="Liberation Serif" w:cs="Times New Roman"/>
          <w:sz w:val="28"/>
          <w:szCs w:val="28"/>
          <w:lang w:eastAsia="ru-RU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F94A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1.6. Во всем, что не урегулировано настоящим Регламентом, администрация руководствуется действующим законодательством Российской Федерации, Чеченской Республики, иными нормативными </w:t>
      </w:r>
      <w:r w:rsidRPr="00F94AC2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правовыми актами.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администрация </w:t>
      </w:r>
      <w:proofErr w:type="spellStart"/>
      <w:r w:rsidR="0072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Белгатойского</w:t>
      </w:r>
      <w:proofErr w:type="spellEnd"/>
      <w:r w:rsidR="0072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4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поселения.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94AC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 xml:space="preserve">2. Результат реализации полномочия администратора доходов бюджета по взысканию дебиторской задолженности по платежам в бюджет, </w:t>
      </w:r>
      <w:r w:rsidRPr="00F94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пеням и штрафам по ним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A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2.1. Результатом исполнения полномочия администратора доходов бюджета по взысканию дебиторской задолженности по платежам в бюджет, </w:t>
      </w:r>
      <w:r w:rsidRPr="00F94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пеням и штрафам по ним является обеспечение своевременного и полного поступления доходов бюджеты бюджетной системы Российской Федерации.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94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нормативных правовых актов, регулирующих реализацию</w:t>
      </w:r>
      <w:r w:rsidRPr="00F94AC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полномочия администратора доходов бюджета по взысканию дебиторской задолженности</w:t>
      </w:r>
      <w:r w:rsidRPr="00F94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94AC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 платежам в бюджет, </w:t>
      </w:r>
    </w:p>
    <w:p w:rsidR="00F94AC2" w:rsidRPr="00F94AC2" w:rsidRDefault="00F94AC2" w:rsidP="00F9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пеням и штрафам по ним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3.1. Исполнение полномочия администратора доходов бюджета по взысканию дебиторской задолженности по платежам в бюджет, пеням и штрафам </w:t>
      </w:r>
      <w:r w:rsidRPr="00F94AC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по ним осуществляется </w:t>
      </w:r>
      <w:r w:rsidRPr="00F94AC2">
        <w:rPr>
          <w:rFonts w:ascii="Times New Roman" w:eastAsia="Calibri" w:hAnsi="Times New Roman" w:cs="Times New Roman"/>
          <w:sz w:val="28"/>
          <w:szCs w:val="28"/>
        </w:rPr>
        <w:t>в соответствии со следующими нормативными правовыми актами: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Конституцией Российской Федерации;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Гражданским Кодексом Российской Федерации;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Бюджетным Кодексом Российской Федерации;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Кодексом Российской Федерации об административных правонарушениях;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Приказом Минфина России </w:t>
      </w:r>
      <w:r w:rsidRPr="00F94AC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от 26 сентября 2024 г. № 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</w:pPr>
      <w:r w:rsidRPr="00F94AC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настоящим регламентом.</w:t>
      </w:r>
    </w:p>
    <w:p w:rsidR="00F94AC2" w:rsidRPr="00F94AC2" w:rsidRDefault="00F94AC2" w:rsidP="00F94AC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94AC2" w:rsidRPr="00F94AC2" w:rsidRDefault="00F94AC2" w:rsidP="00F94A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AC2">
        <w:rPr>
          <w:rFonts w:ascii="Times New Roman" w:eastAsia="Calibri" w:hAnsi="Times New Roman" w:cs="Times New Roman"/>
          <w:b/>
          <w:color w:val="22272F"/>
          <w:sz w:val="28"/>
          <w:szCs w:val="28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Сотрудник администрации, наделенный соответствующими полномочиями: 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lastRenderedPageBreak/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6" w:history="1">
        <w:r w:rsidRPr="00F94AC2">
          <w:rPr>
            <w:rFonts w:ascii="Times New Roman" w:eastAsia="Calibri" w:hAnsi="Times New Roman" w:cs="Times New Roman"/>
            <w:sz w:val="28"/>
            <w:szCs w:val="28"/>
          </w:rPr>
          <w:t>статьей 21.3</w:t>
        </w:r>
      </w:hyperlink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</w:t>
      </w:r>
      <w:r w:rsidRPr="00F94AC2">
        <w:rPr>
          <w:rFonts w:ascii="Times New Roman" w:eastAsia="Calibri" w:hAnsi="Times New Roman" w:cs="Times New Roman"/>
          <w:spacing w:val="-6"/>
          <w:sz w:val="28"/>
          <w:szCs w:val="28"/>
        </w:rPr>
        <w:t>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Pr="00F94AC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за своевременным начислением неустойки (штрафов, пени);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lastRenderedPageBreak/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1) направление требование должнику о погашении задолженности;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Шалинского муниципального района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proofErr w:type="spellStart"/>
      <w:r w:rsidR="007254D6">
        <w:rPr>
          <w:rFonts w:ascii="Times New Roman" w:eastAsia="Calibri" w:hAnsi="Times New Roman" w:cs="Times New Roman"/>
          <w:sz w:val="28"/>
          <w:szCs w:val="28"/>
        </w:rPr>
        <w:t>Белгатойского</w:t>
      </w:r>
      <w:proofErr w:type="spellEnd"/>
      <w:r w:rsidR="00725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t>сельского поселения при предъявлении (объединении) требований в деле о банкротстве и в процедурах, применяемых в деле о банкротстве.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4.2.1. Сотрудником администрации,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1) производится расчет задолженности;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lastRenderedPageBreak/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1" w:name="P77"/>
      <w:bookmarkEnd w:id="1"/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4.2.3.</w:t>
      </w:r>
      <w:bookmarkStart w:id="2" w:name="P78"/>
      <w:bookmarkEnd w:id="2"/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 В требовании (претензии) указываются: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1) наименование должника;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3) период образования просрочки внесения платы;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5) сумма штрафных санкций (при их наличии);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Требование (претензия) подписывается Главой администрации.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4.2.4.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администрации,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2) копии учредительных документов (для юридических лиц);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lastRenderedPageBreak/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r:id="rId7" w:anchor="P77" w:history="1">
        <w:r w:rsidRPr="00F94AC2">
          <w:rPr>
            <w:rFonts w:ascii="Times New Roman" w:eastAsia="Calibri" w:hAnsi="Times New Roman" w:cs="Times New Roman"/>
            <w:sz w:val="28"/>
            <w:szCs w:val="28"/>
          </w:rPr>
          <w:t>подпунктах 4.2.2</w:t>
        </w:r>
      </w:hyperlink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hyperlink r:id="rId8" w:anchor="P78" w:history="1">
        <w:r w:rsidRPr="00F94AC2">
          <w:rPr>
            <w:rFonts w:ascii="Times New Roman" w:eastAsia="Calibri" w:hAnsi="Times New Roman" w:cs="Times New Roman"/>
            <w:sz w:val="28"/>
            <w:szCs w:val="28"/>
          </w:rPr>
          <w:t>4.2.3</w:t>
        </w:r>
      </w:hyperlink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2) сотрудник администрации,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3)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9" w:history="1">
        <w:r w:rsidRPr="00F94AC2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Гражданским процессуальным </w:t>
      </w:r>
      <w:hyperlink r:id="rId10" w:history="1">
        <w:r w:rsidRPr="00F94AC2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иным законодательством Российской Федерации.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5) документы о ходе </w:t>
      </w:r>
      <w:proofErr w:type="spellStart"/>
      <w:r w:rsidRPr="00F94AC2">
        <w:rPr>
          <w:rFonts w:ascii="Times New Roman" w:eastAsia="Calibri" w:hAnsi="Times New Roman" w:cs="Times New Roman"/>
          <w:sz w:val="28"/>
          <w:szCs w:val="28"/>
        </w:rPr>
        <w:t>претензионно</w:t>
      </w:r>
      <w:proofErr w:type="spellEnd"/>
      <w:r w:rsidRPr="00F94AC2">
        <w:rPr>
          <w:rFonts w:ascii="Times New Roman" w:eastAsia="Calibri" w:hAnsi="Times New Roman" w:cs="Times New Roman"/>
          <w:sz w:val="28"/>
          <w:szCs w:val="28"/>
        </w:rPr>
        <w:t>-исковой работы по взысканию задолженности, в том числе судебные акты, на бумажном носителе хранятся в администрации.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4.4.1. В течение 30 календарных дней со дня поступления в администрацию исполнительного документа сотрудник администрации</w:t>
      </w:r>
      <w:r w:rsidRPr="00F94AC2">
        <w:rPr>
          <w:rFonts w:ascii="Times New Roman" w:eastAsia="Calibri" w:hAnsi="Times New Roman" w:cs="Times New Roman"/>
          <w:color w:val="C00000"/>
          <w:sz w:val="28"/>
          <w:szCs w:val="28"/>
        </w:rPr>
        <w:t>,</w:t>
      </w: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AC2">
        <w:rPr>
          <w:rFonts w:ascii="Times New Roman" w:eastAsia="Calibri" w:hAnsi="Times New Roman" w:cs="Times New Roman"/>
          <w:sz w:val="28"/>
          <w:szCs w:val="28"/>
        </w:rPr>
        <w:lastRenderedPageBreak/>
        <w:t>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о наличии данных об объявлении розыска должника, его имущества;</w:t>
      </w:r>
    </w:p>
    <w:p w:rsidR="00F94AC2" w:rsidRPr="00F94AC2" w:rsidRDefault="00F94AC2" w:rsidP="00F94A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11" w:history="1">
        <w:r w:rsidRPr="00F94AC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94AC2">
        <w:rPr>
          <w:rFonts w:ascii="Times New Roman" w:eastAsia="Calibri" w:hAnsi="Times New Roman" w:cs="Times New Roman"/>
          <w:sz w:val="28"/>
          <w:szCs w:val="28"/>
        </w:rPr>
        <w:t xml:space="preserve"> от 2 октября 2007 года № 229-ФЗ «Об исполнительном производстве»;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F94AC2" w:rsidRPr="00F94AC2" w:rsidRDefault="00F94AC2" w:rsidP="00F94A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2">
        <w:rPr>
          <w:rFonts w:ascii="Times New Roman" w:eastAsia="Calibri" w:hAnsi="Times New Roman" w:cs="Times New Roman"/>
          <w:sz w:val="28"/>
          <w:szCs w:val="28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оснований;</w:t>
      </w:r>
    </w:p>
    <w:p w:rsidR="00F94AC2" w:rsidRPr="00F94AC2" w:rsidRDefault="00F94AC2" w:rsidP="00F94AC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F94AC2">
        <w:rPr>
          <w:rFonts w:ascii="Times New Roman" w:eastAsia="Calibri" w:hAnsi="Times New Roman" w:cs="Times New Roman"/>
          <w:sz w:val="28"/>
        </w:rPr>
        <w:tab/>
      </w:r>
      <w:r w:rsidRPr="00F94AC2">
        <w:rPr>
          <w:rFonts w:ascii="Times New Roman" w:eastAsia="Calibri" w:hAnsi="Times New Roman" w:cs="Times New Roman"/>
          <w:color w:val="000000" w:themeColor="text1"/>
          <w:sz w:val="28"/>
        </w:rPr>
        <w:t>4.4.4. Мероприятия по наблюдению за платежеспособностью должника в целях обеспечения исполнения дебиторской задолженности по доходам:</w:t>
      </w:r>
    </w:p>
    <w:p w:rsidR="00F94AC2" w:rsidRPr="00F94AC2" w:rsidRDefault="00F94AC2" w:rsidP="00F94AC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F94AC2">
        <w:rPr>
          <w:rFonts w:ascii="Times New Roman" w:eastAsia="Calibri" w:hAnsi="Times New Roman" w:cs="Times New Roman"/>
          <w:color w:val="000000" w:themeColor="text1"/>
          <w:sz w:val="28"/>
        </w:rPr>
        <w:t>взаимодействие с регистрирующими, налоговыми органами. Направление запросов и получение ответов на них</w:t>
      </w:r>
    </w:p>
    <w:p w:rsidR="00F94AC2" w:rsidRPr="00F94AC2" w:rsidRDefault="00F94AC2" w:rsidP="00F94AC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F94AC2">
        <w:rPr>
          <w:rFonts w:ascii="Times New Roman" w:eastAsia="Calibri" w:hAnsi="Times New Roman" w:cs="Times New Roman"/>
          <w:color w:val="000000" w:themeColor="text1"/>
          <w:sz w:val="28"/>
        </w:rPr>
        <w:lastRenderedPageBreak/>
        <w:t>анализ сведений, содержащихся в открытых информационных базах данных (ЕГРЮЛ, ЕГРИП и т.п.).</w:t>
      </w:r>
    </w:p>
    <w:p w:rsidR="00134F7B" w:rsidRPr="003B46FF" w:rsidRDefault="00134F7B" w:rsidP="00594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sectPr w:rsidR="00134F7B" w:rsidRPr="003B46FF" w:rsidSect="003C03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1161F"/>
    <w:multiLevelType w:val="hybridMultilevel"/>
    <w:tmpl w:val="53AA2B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373BA3"/>
    <w:multiLevelType w:val="hybridMultilevel"/>
    <w:tmpl w:val="7A323D12"/>
    <w:lvl w:ilvl="0" w:tplc="76EA5E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70A0"/>
    <w:multiLevelType w:val="multilevel"/>
    <w:tmpl w:val="CF522F2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01D22C4"/>
    <w:multiLevelType w:val="multilevel"/>
    <w:tmpl w:val="FD2289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4C03B74"/>
    <w:multiLevelType w:val="multilevel"/>
    <w:tmpl w:val="0308936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53"/>
    <w:rsid w:val="0003235B"/>
    <w:rsid w:val="00071D08"/>
    <w:rsid w:val="000E1C04"/>
    <w:rsid w:val="00122BAB"/>
    <w:rsid w:val="00134F7B"/>
    <w:rsid w:val="002012E1"/>
    <w:rsid w:val="003034C5"/>
    <w:rsid w:val="00321127"/>
    <w:rsid w:val="00321DB9"/>
    <w:rsid w:val="003B46FF"/>
    <w:rsid w:val="003C03EE"/>
    <w:rsid w:val="00486156"/>
    <w:rsid w:val="004E5252"/>
    <w:rsid w:val="005944AE"/>
    <w:rsid w:val="007254D6"/>
    <w:rsid w:val="0078057B"/>
    <w:rsid w:val="00891860"/>
    <w:rsid w:val="008A0BC8"/>
    <w:rsid w:val="00963776"/>
    <w:rsid w:val="00A10253"/>
    <w:rsid w:val="00AA7E46"/>
    <w:rsid w:val="00B5335F"/>
    <w:rsid w:val="00BB6589"/>
    <w:rsid w:val="00C2205A"/>
    <w:rsid w:val="00CA0140"/>
    <w:rsid w:val="00D12A12"/>
    <w:rsid w:val="00D9099C"/>
    <w:rsid w:val="00E81FCF"/>
    <w:rsid w:val="00EB1C20"/>
    <w:rsid w:val="00F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FDF0"/>
  <w15:docId w15:val="{94A4AFE7-FA15-487A-95F0-ADE65026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34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3034C5"/>
    <w:pPr>
      <w:spacing w:after="120"/>
    </w:pPr>
  </w:style>
  <w:style w:type="paragraph" w:customStyle="1" w:styleId="a3">
    <w:name w:val="Таблицы (моноширинный)"/>
    <w:basedOn w:val="a"/>
    <w:next w:val="a"/>
    <w:uiPriority w:val="99"/>
    <w:rsid w:val="00963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5;&#1054;&#1057;&#1058;&#1040;&#1053;&#1054;&#1042;&#1051;&#1045;&#1053;&#1048;&#1071;\&#1055;&#1086;&#1089;&#1090;&#1072;&#1085;&#1086;&#1074;&#1083;%202026&#1075;\&#1087;&#1088;&#1086;&#1077;&#1082;&#1090;%20(19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&#1055;&#1054;&#1057;&#1058;&#1040;&#1053;&#1054;&#1042;&#1051;&#1045;&#1053;&#1048;&#1071;\&#1055;&#1086;&#1089;&#1090;&#1072;&#1085;&#1086;&#1074;&#1083;%202026&#1075;\&#1087;&#1088;&#1086;&#1077;&#1082;&#1090;%20(19)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1" Type="http://schemas.openxmlformats.org/officeDocument/2006/relationships/hyperlink" Target="consultantplus://offline/ref=5B96049E84402AFE46CA367C267CA8C30DC3FED21F777B263CFC4C23717C7A6C9A21A5B78CE43407CD425A15FFkDc1G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B96049E84402AFE46CA367C267CA8C30DC3FED41C7E7B263CFC4C23717C7A6C9A21A5B78CE43407CD425A15FFkD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96049E84402AFE46CA367C267CA8C30DC2FAD410767B263CFC4C23717C7A6C9A21A5B78CE43407CD425A15FFkD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Бирлант</dc:creator>
  <cp:keywords/>
  <dc:description/>
  <cp:lastModifiedBy>Admin</cp:lastModifiedBy>
  <cp:revision>29</cp:revision>
  <cp:lastPrinted>2026-02-20T12:36:00Z</cp:lastPrinted>
  <dcterms:created xsi:type="dcterms:W3CDTF">2021-11-08T07:38:00Z</dcterms:created>
  <dcterms:modified xsi:type="dcterms:W3CDTF">2026-03-27T07:56:00Z</dcterms:modified>
</cp:coreProperties>
</file>