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861" w:rsidRPr="00574A33" w:rsidRDefault="007E6861" w:rsidP="00083351">
      <w:pPr>
        <w:widowControl w:val="0"/>
        <w:tabs>
          <w:tab w:val="left" w:pos="3585"/>
          <w:tab w:val="center" w:pos="4988"/>
          <w:tab w:val="left" w:pos="87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lang w:eastAsia="ru-RU"/>
        </w:rPr>
      </w:pPr>
    </w:p>
    <w:p w:rsidR="007E6861" w:rsidRPr="00574A33" w:rsidRDefault="00B045E7" w:rsidP="007E6861">
      <w:pPr>
        <w:widowControl w:val="0"/>
        <w:tabs>
          <w:tab w:val="left" w:pos="3585"/>
          <w:tab w:val="center" w:pos="4988"/>
          <w:tab w:val="left" w:pos="8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noProof/>
          <w:lang w:eastAsia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4" o:spid="_x0000_s1026" type="#_x0000_t202" style="position:absolute;left:0;text-align:left;margin-left:355.95pt;margin-top:-16.3pt;width:90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" stroked="f">
            <v:textbox>
              <w:txbxContent>
                <w:p w:rsidR="007E6861" w:rsidRPr="00A260F3" w:rsidRDefault="007B453E" w:rsidP="007E6861">
                  <w:pPr>
                    <w:jc w:val="center"/>
                    <w:rPr>
                      <w:rFonts w:ascii="Times New Roman" w:hAnsi="Times New Roman"/>
                      <w:b/>
                      <w:color w:val="FF0000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28"/>
                    </w:rPr>
                    <w:t>проект</w:t>
                  </w:r>
                </w:p>
              </w:txbxContent>
            </v:textbox>
          </v:shape>
        </w:pict>
      </w:r>
      <w:r w:rsidR="007E6861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6979EC7B" wp14:editId="0572074D">
            <wp:extent cx="585470" cy="572770"/>
            <wp:effectExtent l="0" t="0" r="508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6861" w:rsidRPr="00574A33" w:rsidRDefault="007E6861" w:rsidP="006A58E9">
      <w:pPr>
        <w:widowControl w:val="0"/>
        <w:tabs>
          <w:tab w:val="left" w:pos="3585"/>
          <w:tab w:val="center" w:pos="4988"/>
          <w:tab w:val="left" w:pos="8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noProof/>
          <w:lang w:eastAsia="ru-RU"/>
        </w:rPr>
      </w:pPr>
    </w:p>
    <w:p w:rsidR="007E6861" w:rsidRPr="00574A33" w:rsidRDefault="007E6861" w:rsidP="006A58E9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left="375" w:right="50" w:hanging="10"/>
        <w:jc w:val="center"/>
        <w:rPr>
          <w:rFonts w:ascii="Times New Roman" w:eastAsia="Times New Roman" w:hAnsi="Times New Roman"/>
          <w:color w:val="000000"/>
          <w:sz w:val="32"/>
          <w:szCs w:val="24"/>
          <w:lang w:eastAsia="ru-RU"/>
        </w:rPr>
      </w:pPr>
      <w:r w:rsidRPr="00574A33">
        <w:rPr>
          <w:rFonts w:ascii="Times New Roman" w:eastAsia="Times New Roman" w:hAnsi="Times New Roman"/>
          <w:color w:val="000000"/>
          <w:sz w:val="32"/>
          <w:szCs w:val="24"/>
          <w:lang w:eastAsia="ru-RU"/>
        </w:rPr>
        <w:t>ЧЕЧЕНСКАЯ РЕСПУБЛИКА</w:t>
      </w:r>
    </w:p>
    <w:p w:rsidR="007E6861" w:rsidRPr="00574A33" w:rsidRDefault="007E6861" w:rsidP="006A58E9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left="375" w:right="50" w:hanging="10"/>
        <w:jc w:val="center"/>
        <w:rPr>
          <w:rFonts w:ascii="Times New Roman" w:eastAsia="Times New Roman" w:hAnsi="Times New Roman"/>
          <w:color w:val="000000"/>
          <w:sz w:val="32"/>
          <w:szCs w:val="24"/>
          <w:lang w:eastAsia="ru-RU"/>
        </w:rPr>
      </w:pPr>
      <w:r w:rsidRPr="00574A33">
        <w:rPr>
          <w:rFonts w:ascii="Times New Roman" w:eastAsia="Times New Roman" w:hAnsi="Times New Roman"/>
          <w:color w:val="000000"/>
          <w:sz w:val="32"/>
          <w:szCs w:val="24"/>
          <w:lang w:eastAsia="ru-RU"/>
        </w:rPr>
        <w:t>ШАЛИНСКИЙ МУНИЦИПАЛЬНЫЙ РАЙОН</w:t>
      </w:r>
    </w:p>
    <w:p w:rsidR="007E6861" w:rsidRPr="00574A33" w:rsidRDefault="006A58E9" w:rsidP="006A58E9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left="375" w:right="50" w:hanging="10"/>
        <w:jc w:val="center"/>
        <w:rPr>
          <w:rFonts w:ascii="Times New Roman" w:eastAsia="Times New Roman" w:hAnsi="Times New Roman"/>
          <w:color w:val="00000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24"/>
          <w:lang w:eastAsia="ru-RU"/>
        </w:rPr>
        <w:t>АДМИНИСТРАЦИЯ БЕЛГАТОЙСКОГО</w:t>
      </w:r>
    </w:p>
    <w:p w:rsidR="007E6861" w:rsidRDefault="007E6861" w:rsidP="006A58E9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left="375" w:right="50" w:hanging="10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574A33">
        <w:rPr>
          <w:rFonts w:ascii="Times New Roman" w:eastAsia="Times New Roman" w:hAnsi="Times New Roman"/>
          <w:color w:val="000000"/>
          <w:sz w:val="32"/>
          <w:szCs w:val="24"/>
          <w:lang w:eastAsia="ru-RU"/>
        </w:rPr>
        <w:t>СЕЛЬСКОГО ПОСЕЛЕНИЯ</w:t>
      </w:r>
    </w:p>
    <w:p w:rsidR="006A58E9" w:rsidRPr="006A58E9" w:rsidRDefault="006A58E9" w:rsidP="006A58E9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left="375" w:right="50" w:hanging="10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7E6861" w:rsidRPr="00574A33" w:rsidRDefault="009A082D" w:rsidP="006A58E9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right="50" w:firstLine="710"/>
        <w:jc w:val="center"/>
        <w:rPr>
          <w:rFonts w:ascii="Times New Roman" w:eastAsia="Times New Roman" w:hAnsi="Times New Roman"/>
          <w:color w:val="00000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24"/>
          <w:lang w:eastAsia="ru-RU"/>
        </w:rPr>
        <w:t>НОХЧИЙН РЕСПУБЛИКА</w:t>
      </w:r>
    </w:p>
    <w:p w:rsidR="007E6861" w:rsidRPr="00574A33" w:rsidRDefault="007E6861" w:rsidP="006A58E9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right="50" w:firstLine="710"/>
        <w:jc w:val="center"/>
        <w:rPr>
          <w:rFonts w:ascii="Times New Roman" w:eastAsia="Times New Roman" w:hAnsi="Times New Roman"/>
          <w:color w:val="000000"/>
          <w:sz w:val="32"/>
          <w:szCs w:val="24"/>
          <w:lang w:eastAsia="ru-RU"/>
        </w:rPr>
      </w:pPr>
      <w:r w:rsidRPr="00574A33">
        <w:rPr>
          <w:rFonts w:ascii="Times New Roman" w:eastAsia="Times New Roman" w:hAnsi="Times New Roman"/>
          <w:color w:val="000000"/>
          <w:sz w:val="32"/>
          <w:szCs w:val="24"/>
          <w:lang w:eastAsia="ru-RU"/>
        </w:rPr>
        <w:t>ШЕЛАН МУНИЦИПАЛЬНИ КЪОШТ</w:t>
      </w:r>
    </w:p>
    <w:p w:rsidR="007E6861" w:rsidRPr="00574A33" w:rsidRDefault="009A082D" w:rsidP="006A58E9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right="50" w:firstLine="710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24"/>
          <w:lang w:eastAsia="ru-RU"/>
        </w:rPr>
        <w:t>БЕЛГ1АТ-</w:t>
      </w:r>
      <w:r w:rsidR="007E6861" w:rsidRPr="00574A33">
        <w:rPr>
          <w:rFonts w:ascii="Times New Roman" w:eastAsia="Times New Roman" w:hAnsi="Times New Roman"/>
          <w:color w:val="000000"/>
          <w:sz w:val="32"/>
          <w:szCs w:val="24"/>
          <w:lang w:eastAsia="ru-RU"/>
        </w:rPr>
        <w:t>ЭВЛАН АДМИНИСТРАЦИ</w:t>
      </w:r>
    </w:p>
    <w:p w:rsidR="007E6861" w:rsidRPr="00574A33" w:rsidRDefault="007E6861" w:rsidP="006A58E9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574A33">
        <w:rPr>
          <w:rFonts w:ascii="Times New Roman" w:eastAsia="Times New Roman" w:hAnsi="Times New Roman"/>
          <w:color w:val="000000"/>
          <w:sz w:val="32"/>
          <w:szCs w:val="24"/>
          <w:lang w:eastAsia="ru-RU"/>
        </w:rPr>
        <w:t xml:space="preserve"> </w:t>
      </w:r>
    </w:p>
    <w:p w:rsidR="007E6861" w:rsidRDefault="007E6861" w:rsidP="006A58E9">
      <w:pPr>
        <w:widowControl w:val="0"/>
        <w:autoSpaceDE w:val="0"/>
        <w:autoSpaceDN w:val="0"/>
        <w:adjustRightInd w:val="0"/>
        <w:spacing w:after="71" w:line="240" w:lineRule="auto"/>
        <w:ind w:firstLine="720"/>
        <w:jc w:val="center"/>
        <w:rPr>
          <w:rFonts w:ascii="Times New Roman" w:eastAsia="Times New Roman" w:hAnsi="Times New Roman"/>
          <w:color w:val="000000"/>
          <w:sz w:val="32"/>
          <w:szCs w:val="24"/>
          <w:lang w:eastAsia="ru-RU"/>
        </w:rPr>
      </w:pPr>
      <w:r w:rsidRPr="00574A33">
        <w:rPr>
          <w:rFonts w:ascii="Times New Roman" w:eastAsia="Times New Roman" w:hAnsi="Times New Roman"/>
          <w:color w:val="000000"/>
          <w:sz w:val="32"/>
          <w:szCs w:val="24"/>
          <w:lang w:eastAsia="ru-RU"/>
        </w:rPr>
        <w:t>П О С Т А Н О В Л Е Н И Е</w:t>
      </w:r>
    </w:p>
    <w:p w:rsidR="007E6861" w:rsidRDefault="007E6861" w:rsidP="007E6861">
      <w:pPr>
        <w:widowControl w:val="0"/>
        <w:autoSpaceDE w:val="0"/>
        <w:autoSpaceDN w:val="0"/>
        <w:adjustRightInd w:val="0"/>
        <w:spacing w:after="71" w:line="254" w:lineRule="auto"/>
        <w:ind w:firstLine="720"/>
        <w:jc w:val="center"/>
        <w:rPr>
          <w:rFonts w:ascii="Times New Roman" w:eastAsia="Times New Roman" w:hAnsi="Times New Roman"/>
          <w:color w:val="000000"/>
          <w:sz w:val="32"/>
          <w:szCs w:val="24"/>
          <w:lang w:eastAsia="ru-RU"/>
        </w:rPr>
      </w:pPr>
    </w:p>
    <w:p w:rsidR="007E6861" w:rsidRPr="00574A33" w:rsidRDefault="007E6861" w:rsidP="00D565CE">
      <w:pPr>
        <w:widowControl w:val="0"/>
        <w:autoSpaceDE w:val="0"/>
        <w:autoSpaceDN w:val="0"/>
        <w:adjustRightInd w:val="0"/>
        <w:spacing w:after="71" w:line="254" w:lineRule="auto"/>
        <w:ind w:firstLine="72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00</w:t>
      </w:r>
      <w:r w:rsidRPr="00574A33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00</w:t>
      </w:r>
      <w:r w:rsidRPr="00574A33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.2019 </w:t>
      </w:r>
      <w:r w:rsidR="00D565C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г.                           </w:t>
      </w:r>
      <w:r w:rsidRPr="00574A33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="00D565C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с.Белгатой</w:t>
      </w:r>
      <w:r w:rsidRPr="00574A33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                    </w:t>
      </w:r>
      <w:r w:rsidR="00D565C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          </w:t>
      </w:r>
      <w:r w:rsidRPr="00574A33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00</w:t>
      </w:r>
    </w:p>
    <w:p w:rsidR="00424BF9" w:rsidRPr="007D2BE5" w:rsidRDefault="00424BF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565CE" w:rsidRPr="006A58E9" w:rsidRDefault="00D565CE" w:rsidP="0049042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58E9">
        <w:rPr>
          <w:rFonts w:ascii="Times New Roman" w:hAnsi="Times New Roman"/>
          <w:b/>
          <w:sz w:val="28"/>
          <w:szCs w:val="28"/>
        </w:rPr>
        <w:t xml:space="preserve">Об утверждении Порядка антикоррупционной </w:t>
      </w:r>
      <w:proofErr w:type="gramStart"/>
      <w:r w:rsidRPr="006A58E9">
        <w:rPr>
          <w:rFonts w:ascii="Times New Roman" w:hAnsi="Times New Roman"/>
          <w:b/>
          <w:sz w:val="28"/>
          <w:szCs w:val="28"/>
        </w:rPr>
        <w:t>экспертизы  муниципальных</w:t>
      </w:r>
      <w:proofErr w:type="gramEnd"/>
      <w:r w:rsidRPr="006A58E9">
        <w:rPr>
          <w:rFonts w:ascii="Times New Roman" w:hAnsi="Times New Roman"/>
          <w:b/>
          <w:sz w:val="28"/>
          <w:szCs w:val="28"/>
        </w:rPr>
        <w:t xml:space="preserve"> </w:t>
      </w:r>
      <w:r w:rsidRPr="006A58E9">
        <w:rPr>
          <w:rFonts w:ascii="Times New Roman" w:hAnsi="Times New Roman"/>
          <w:b/>
          <w:sz w:val="28"/>
          <w:szCs w:val="28"/>
          <w:lang w:eastAsia="ru-RU"/>
        </w:rPr>
        <w:t>нормативных правовых актов</w:t>
      </w:r>
      <w:r w:rsidR="00490429" w:rsidRPr="006A58E9">
        <w:rPr>
          <w:rFonts w:ascii="Times New Roman" w:hAnsi="Times New Roman"/>
          <w:b/>
          <w:sz w:val="28"/>
          <w:szCs w:val="28"/>
          <w:lang w:eastAsia="ru-RU"/>
        </w:rPr>
        <w:t xml:space="preserve"> и проектов  муниципальных правовых актов администрации </w:t>
      </w:r>
      <w:proofErr w:type="spellStart"/>
      <w:r w:rsidR="00490429" w:rsidRPr="006A58E9">
        <w:rPr>
          <w:rFonts w:ascii="Times New Roman" w:hAnsi="Times New Roman"/>
          <w:b/>
          <w:sz w:val="28"/>
          <w:szCs w:val="28"/>
          <w:lang w:eastAsia="ru-RU"/>
        </w:rPr>
        <w:t>Белгатойского</w:t>
      </w:r>
      <w:proofErr w:type="spellEnd"/>
      <w:r w:rsidR="00490429" w:rsidRPr="006A58E9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 Шалинского муниципального района</w:t>
      </w:r>
    </w:p>
    <w:p w:rsidR="00D565CE" w:rsidRPr="008E0F8D" w:rsidRDefault="00D565CE" w:rsidP="00D565C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565CE" w:rsidRDefault="00D565CE" w:rsidP="00011D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65CE">
        <w:rPr>
          <w:rFonts w:ascii="Times New Roman" w:hAnsi="Times New Roman"/>
          <w:sz w:val="28"/>
          <w:szCs w:val="28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Федеральным законом от 17.07.2009 №172-ФЗ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</w:t>
      </w:r>
      <w:r w:rsidR="00AF60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65CE">
        <w:rPr>
          <w:rFonts w:ascii="Times New Roman" w:hAnsi="Times New Roman"/>
          <w:sz w:val="28"/>
          <w:szCs w:val="28"/>
          <w:lang w:eastAsia="ru-RU"/>
        </w:rPr>
        <w:t xml:space="preserve">96 «Об антикоррупционной экспертизе нормативных правовых актов и проектов нормативных правовых актов»,                     на основании протеста </w:t>
      </w:r>
      <w:proofErr w:type="spellStart"/>
      <w:r w:rsidRPr="00D565CE">
        <w:rPr>
          <w:rFonts w:ascii="Times New Roman" w:hAnsi="Times New Roman"/>
          <w:sz w:val="28"/>
          <w:szCs w:val="28"/>
          <w:lang w:eastAsia="ru-RU"/>
        </w:rPr>
        <w:t>Шалинской</w:t>
      </w:r>
      <w:proofErr w:type="spellEnd"/>
      <w:r w:rsidRPr="00D565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42BD">
        <w:rPr>
          <w:rFonts w:ascii="Times New Roman" w:hAnsi="Times New Roman"/>
          <w:sz w:val="28"/>
          <w:szCs w:val="28"/>
          <w:lang w:eastAsia="ru-RU"/>
        </w:rPr>
        <w:t xml:space="preserve">районной </w:t>
      </w:r>
      <w:r w:rsidR="00083351">
        <w:rPr>
          <w:rFonts w:ascii="Times New Roman" w:hAnsi="Times New Roman"/>
          <w:sz w:val="28"/>
          <w:szCs w:val="28"/>
          <w:lang w:eastAsia="ru-RU"/>
        </w:rPr>
        <w:t xml:space="preserve">прокуратуры от 06.12.2019, </w:t>
      </w:r>
      <w:r w:rsidRPr="00D565CE">
        <w:rPr>
          <w:rFonts w:ascii="Times New Roman" w:hAnsi="Times New Roman"/>
          <w:sz w:val="28"/>
          <w:szCs w:val="28"/>
          <w:lang w:eastAsia="ru-RU"/>
        </w:rPr>
        <w:t xml:space="preserve"> Уставом </w:t>
      </w:r>
      <w:proofErr w:type="spellStart"/>
      <w:r w:rsidRPr="00D565CE">
        <w:rPr>
          <w:rFonts w:ascii="Times New Roman" w:hAnsi="Times New Roman"/>
          <w:sz w:val="28"/>
          <w:szCs w:val="28"/>
          <w:lang w:eastAsia="ru-RU"/>
        </w:rPr>
        <w:t>Белгатойского</w:t>
      </w:r>
      <w:proofErr w:type="spellEnd"/>
      <w:r w:rsidRPr="00D565C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 администрация </w:t>
      </w:r>
      <w:proofErr w:type="spellStart"/>
      <w:r w:rsidRPr="00D565CE">
        <w:rPr>
          <w:rFonts w:ascii="Times New Roman" w:hAnsi="Times New Roman"/>
          <w:sz w:val="28"/>
          <w:szCs w:val="28"/>
          <w:lang w:eastAsia="ru-RU"/>
        </w:rPr>
        <w:t>Белгатойского</w:t>
      </w:r>
      <w:proofErr w:type="spellEnd"/>
      <w:r w:rsidRPr="00D565CE">
        <w:rPr>
          <w:rFonts w:ascii="Times New Roman" w:hAnsi="Times New Roman"/>
          <w:sz w:val="28"/>
          <w:szCs w:val="28"/>
          <w:lang w:eastAsia="ru-RU"/>
        </w:rPr>
        <w:t xml:space="preserve">  сельского поселения </w:t>
      </w:r>
    </w:p>
    <w:p w:rsidR="00083351" w:rsidRPr="00D565CE" w:rsidRDefault="00083351" w:rsidP="00011D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58E9" w:rsidRDefault="00D565CE" w:rsidP="000833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65CE">
        <w:rPr>
          <w:rFonts w:ascii="Times New Roman" w:hAnsi="Times New Roman"/>
          <w:sz w:val="28"/>
          <w:szCs w:val="28"/>
          <w:lang w:eastAsia="ru-RU"/>
        </w:rPr>
        <w:t>ПОСТАНОВЛЯЕТ:</w:t>
      </w:r>
    </w:p>
    <w:p w:rsidR="00083351" w:rsidRPr="00D565CE" w:rsidRDefault="00083351" w:rsidP="000833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65CE" w:rsidRDefault="00D565CE" w:rsidP="00011D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65CE">
        <w:rPr>
          <w:rFonts w:ascii="Times New Roman" w:hAnsi="Times New Roman"/>
          <w:sz w:val="28"/>
          <w:szCs w:val="28"/>
          <w:lang w:eastAsia="ru-RU"/>
        </w:rPr>
        <w:t xml:space="preserve">1.Утвердить Порядок проведения антикоррупционной экспертизы муниципальных правовых актов и проектов муниципальных правовых актов администрации </w:t>
      </w:r>
      <w:proofErr w:type="spellStart"/>
      <w:r w:rsidRPr="00D565CE">
        <w:rPr>
          <w:rFonts w:ascii="Times New Roman" w:hAnsi="Times New Roman"/>
          <w:sz w:val="28"/>
          <w:szCs w:val="28"/>
          <w:lang w:eastAsia="ru-RU"/>
        </w:rPr>
        <w:t>Белгатойского</w:t>
      </w:r>
      <w:proofErr w:type="spellEnd"/>
      <w:r w:rsidRPr="00D565C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согласно приложению.</w:t>
      </w:r>
    </w:p>
    <w:p w:rsidR="00083351" w:rsidRPr="00D565CE" w:rsidRDefault="00083351" w:rsidP="00011D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3351" w:rsidRDefault="00D565CE" w:rsidP="000833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65CE">
        <w:rPr>
          <w:rFonts w:ascii="Times New Roman" w:hAnsi="Times New Roman"/>
          <w:sz w:val="28"/>
          <w:szCs w:val="28"/>
          <w:lang w:eastAsia="ru-RU"/>
        </w:rPr>
        <w:t xml:space="preserve">2. Настоящее </w:t>
      </w:r>
      <w:r w:rsidR="00083351">
        <w:rPr>
          <w:rFonts w:ascii="Times New Roman" w:hAnsi="Times New Roman"/>
          <w:sz w:val="28"/>
          <w:szCs w:val="28"/>
          <w:lang w:eastAsia="ru-RU"/>
        </w:rPr>
        <w:t xml:space="preserve">постановление </w:t>
      </w:r>
      <w:proofErr w:type="gramStart"/>
      <w:r w:rsidR="006A58E9">
        <w:rPr>
          <w:rFonts w:ascii="Times New Roman" w:hAnsi="Times New Roman"/>
          <w:sz w:val="28"/>
          <w:szCs w:val="28"/>
          <w:lang w:eastAsia="ru-RU"/>
        </w:rPr>
        <w:t>разместить</w:t>
      </w:r>
      <w:r w:rsidRPr="00D565CE">
        <w:rPr>
          <w:rFonts w:ascii="Times New Roman" w:hAnsi="Times New Roman"/>
          <w:sz w:val="28"/>
          <w:szCs w:val="28"/>
          <w:lang w:eastAsia="ru-RU"/>
        </w:rPr>
        <w:t xml:space="preserve">  на</w:t>
      </w:r>
      <w:proofErr w:type="gramEnd"/>
      <w:r w:rsidRPr="00D565CE">
        <w:rPr>
          <w:rFonts w:ascii="Times New Roman" w:hAnsi="Times New Roman"/>
          <w:sz w:val="28"/>
          <w:szCs w:val="28"/>
          <w:lang w:eastAsia="ru-RU"/>
        </w:rPr>
        <w:t xml:space="preserve"> официальном сайте </w:t>
      </w:r>
      <w:proofErr w:type="spellStart"/>
      <w:r w:rsidRPr="00D565CE">
        <w:rPr>
          <w:rFonts w:ascii="Times New Roman" w:hAnsi="Times New Roman"/>
          <w:sz w:val="28"/>
          <w:szCs w:val="28"/>
          <w:lang w:eastAsia="ru-RU"/>
        </w:rPr>
        <w:t>Белгатойского</w:t>
      </w:r>
      <w:proofErr w:type="spellEnd"/>
      <w:r w:rsidRPr="00D565C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в сети </w:t>
      </w:r>
      <w:r w:rsidR="00083351">
        <w:rPr>
          <w:rFonts w:ascii="Times New Roman" w:hAnsi="Times New Roman"/>
          <w:sz w:val="28"/>
          <w:szCs w:val="28"/>
          <w:lang w:eastAsia="ru-RU"/>
        </w:rPr>
        <w:t>«</w:t>
      </w:r>
      <w:r w:rsidRPr="00D565CE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083351">
        <w:rPr>
          <w:rFonts w:ascii="Times New Roman" w:hAnsi="Times New Roman"/>
          <w:sz w:val="28"/>
          <w:szCs w:val="28"/>
          <w:lang w:eastAsia="ru-RU"/>
        </w:rPr>
        <w:t>»</w:t>
      </w:r>
      <w:bookmarkStart w:id="0" w:name="_GoBack"/>
      <w:bookmarkEnd w:id="0"/>
      <w:r w:rsidRPr="00D565CE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F6086" w:rsidRDefault="00AF6086" w:rsidP="00083351">
      <w:pPr>
        <w:spacing w:after="0" w:line="240" w:lineRule="auto"/>
        <w:ind w:firstLine="708"/>
        <w:jc w:val="both"/>
        <w:rPr>
          <w:rFonts w:ascii="Times New Roman" w:hAnsi="Times New Roman"/>
          <w:color w:val="00011B"/>
          <w:sz w:val="28"/>
          <w:szCs w:val="28"/>
        </w:rPr>
      </w:pPr>
      <w:r>
        <w:rPr>
          <w:color w:val="00011B"/>
          <w:sz w:val="28"/>
          <w:szCs w:val="28"/>
        </w:rPr>
        <w:lastRenderedPageBreak/>
        <w:t xml:space="preserve"> </w:t>
      </w:r>
      <w:r w:rsidRPr="00F842BD">
        <w:rPr>
          <w:rFonts w:ascii="Times New Roman" w:hAnsi="Times New Roman"/>
          <w:color w:val="00011B"/>
          <w:sz w:val="28"/>
          <w:szCs w:val="28"/>
        </w:rPr>
        <w:t xml:space="preserve">3. Постановление администрации </w:t>
      </w:r>
      <w:proofErr w:type="spellStart"/>
      <w:r w:rsidRPr="00083351">
        <w:rPr>
          <w:rFonts w:ascii="Times New Roman" w:hAnsi="Times New Roman"/>
          <w:color w:val="00011B"/>
          <w:sz w:val="28"/>
          <w:szCs w:val="28"/>
        </w:rPr>
        <w:t>Белгатойского</w:t>
      </w:r>
      <w:proofErr w:type="spellEnd"/>
      <w:r w:rsidRPr="00083351">
        <w:rPr>
          <w:rFonts w:ascii="Times New Roman" w:hAnsi="Times New Roman"/>
          <w:color w:val="00011B"/>
          <w:sz w:val="28"/>
          <w:szCs w:val="28"/>
        </w:rPr>
        <w:t xml:space="preserve"> сельского поселения от 09.04.2015 года № 06 признать утратившим силу.</w:t>
      </w:r>
    </w:p>
    <w:p w:rsidR="00083351" w:rsidRPr="00083351" w:rsidRDefault="00083351" w:rsidP="000833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65CE" w:rsidRDefault="00083351" w:rsidP="0008335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4</w:t>
      </w:r>
      <w:r w:rsidR="00D565CE" w:rsidRPr="00D565CE">
        <w:rPr>
          <w:rFonts w:ascii="Times New Roman" w:hAnsi="Times New Roman"/>
          <w:sz w:val="28"/>
          <w:szCs w:val="28"/>
          <w:lang w:eastAsia="ru-RU"/>
        </w:rPr>
        <w:t>. Контроль за исполнением данного постановления оставляю за собой.</w:t>
      </w:r>
    </w:p>
    <w:p w:rsidR="00011DCA" w:rsidRDefault="00011DCA" w:rsidP="006A58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3351" w:rsidRDefault="00083351" w:rsidP="006A58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3351" w:rsidRDefault="00083351" w:rsidP="006A58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3351" w:rsidRPr="00D565CE" w:rsidRDefault="00083351" w:rsidP="006A58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65CE" w:rsidRPr="00D565CE" w:rsidRDefault="00D565CE" w:rsidP="00D565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565CE"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                                                                    </w:t>
      </w:r>
      <w:r w:rsidR="00490429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D565CE">
        <w:rPr>
          <w:rFonts w:ascii="Times New Roman" w:hAnsi="Times New Roman"/>
          <w:sz w:val="28"/>
          <w:szCs w:val="28"/>
          <w:lang w:eastAsia="ru-RU"/>
        </w:rPr>
        <w:t>А.Б.Киндаров</w:t>
      </w:r>
      <w:proofErr w:type="spellEnd"/>
    </w:p>
    <w:p w:rsidR="00490429" w:rsidRDefault="00490429" w:rsidP="00011D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F6086" w:rsidRDefault="00AF6086" w:rsidP="00011D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F6086" w:rsidRDefault="00AF6086" w:rsidP="00011D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F6086" w:rsidRDefault="00AF6086" w:rsidP="00011D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F6086" w:rsidRDefault="00AF6086" w:rsidP="00011D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90429" w:rsidRDefault="00490429" w:rsidP="00D565C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83351" w:rsidRDefault="00083351" w:rsidP="00D565C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83351" w:rsidRDefault="00083351" w:rsidP="00D565C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83351" w:rsidRDefault="00083351" w:rsidP="00D565C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83351" w:rsidRDefault="00083351" w:rsidP="00D565C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83351" w:rsidRDefault="00083351" w:rsidP="00D565C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83351" w:rsidRDefault="00083351" w:rsidP="00D565C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83351" w:rsidRDefault="00083351" w:rsidP="00D565C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83351" w:rsidRDefault="00083351" w:rsidP="00D565C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83351" w:rsidRDefault="00083351" w:rsidP="00D565C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83351" w:rsidRDefault="00083351" w:rsidP="00D565C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83351" w:rsidRDefault="00083351" w:rsidP="00D565C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83351" w:rsidRDefault="00083351" w:rsidP="00D565C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83351" w:rsidRDefault="00083351" w:rsidP="00D565C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83351" w:rsidRDefault="00083351" w:rsidP="00D565C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83351" w:rsidRDefault="00083351" w:rsidP="00D565C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83351" w:rsidRDefault="00083351" w:rsidP="00D565C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83351" w:rsidRDefault="00083351" w:rsidP="00D565C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83351" w:rsidRDefault="00083351" w:rsidP="00D565C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83351" w:rsidRDefault="00083351" w:rsidP="00D565C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83351" w:rsidRDefault="00083351" w:rsidP="00D565C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83351" w:rsidRDefault="00083351" w:rsidP="00D565C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83351" w:rsidRDefault="00083351" w:rsidP="00D565C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83351" w:rsidRDefault="00083351" w:rsidP="00D565C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83351" w:rsidRDefault="00083351" w:rsidP="00D565C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83351" w:rsidRDefault="00083351" w:rsidP="00D565C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83351" w:rsidRDefault="00083351" w:rsidP="00D565C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83351" w:rsidRDefault="00083351" w:rsidP="00D565C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83351" w:rsidRDefault="00083351" w:rsidP="00D565C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83351" w:rsidRDefault="00083351" w:rsidP="00D565C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83351" w:rsidRDefault="00083351" w:rsidP="00D565C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565CE" w:rsidRPr="00D565CE" w:rsidRDefault="00D565CE" w:rsidP="00D565C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565C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:rsidR="00D565CE" w:rsidRPr="00D565CE" w:rsidRDefault="00D565CE" w:rsidP="00D565C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565CE">
        <w:rPr>
          <w:rFonts w:ascii="Times New Roman" w:hAnsi="Times New Roman"/>
          <w:sz w:val="28"/>
          <w:szCs w:val="28"/>
          <w:lang w:eastAsia="ru-RU"/>
        </w:rPr>
        <w:t xml:space="preserve">к постановлению  </w:t>
      </w:r>
    </w:p>
    <w:p w:rsidR="00D565CE" w:rsidRPr="00D565CE" w:rsidRDefault="00D565CE" w:rsidP="00D565C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565CE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490429">
        <w:rPr>
          <w:rFonts w:ascii="Times New Roman" w:hAnsi="Times New Roman"/>
          <w:sz w:val="28"/>
          <w:szCs w:val="28"/>
          <w:lang w:eastAsia="ru-RU"/>
        </w:rPr>
        <w:t>00.00.2019</w:t>
      </w:r>
      <w:r w:rsidRPr="00D565CE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490429">
        <w:rPr>
          <w:rFonts w:ascii="Times New Roman" w:hAnsi="Times New Roman"/>
          <w:sz w:val="28"/>
          <w:szCs w:val="28"/>
          <w:lang w:eastAsia="ru-RU"/>
        </w:rPr>
        <w:t>00</w:t>
      </w:r>
    </w:p>
    <w:p w:rsidR="00D565CE" w:rsidRPr="00D565CE" w:rsidRDefault="00D565CE" w:rsidP="00D565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565CE" w:rsidRPr="00D565CE" w:rsidRDefault="00D565CE" w:rsidP="00D565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565CE">
        <w:rPr>
          <w:rFonts w:ascii="Times New Roman" w:hAnsi="Times New Roman"/>
          <w:b/>
          <w:sz w:val="28"/>
          <w:szCs w:val="28"/>
          <w:lang w:eastAsia="ru-RU"/>
        </w:rPr>
        <w:t xml:space="preserve">ПОРЯДОК </w:t>
      </w:r>
    </w:p>
    <w:p w:rsidR="00D565CE" w:rsidRPr="00D565CE" w:rsidRDefault="00D565CE" w:rsidP="00D565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565CE">
        <w:rPr>
          <w:rFonts w:ascii="Times New Roman" w:hAnsi="Times New Roman"/>
          <w:b/>
          <w:sz w:val="28"/>
          <w:szCs w:val="28"/>
          <w:lang w:eastAsia="ru-RU"/>
        </w:rPr>
        <w:t>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БЕЛГАТОЙСКОЕ СЕЛЬСКОЕ ПОСЕЛЕНИЕ ШАЛИНСКОГО МУНИЦИПАЛЬНОГО РАЙОНА</w:t>
      </w:r>
    </w:p>
    <w:p w:rsidR="00D565CE" w:rsidRPr="00D565CE" w:rsidRDefault="00D565CE" w:rsidP="00D565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565CE" w:rsidRPr="00D565CE" w:rsidRDefault="00D565CE" w:rsidP="00D565CE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565CE">
        <w:rPr>
          <w:rFonts w:ascii="Times New Roman" w:hAnsi="Times New Roman"/>
          <w:sz w:val="28"/>
          <w:szCs w:val="28"/>
          <w:lang w:eastAsia="ru-RU"/>
        </w:rPr>
        <w:t>1. ОБЩИЕ ПОЛОЖЕНИЯ</w:t>
      </w:r>
    </w:p>
    <w:p w:rsidR="00D565CE" w:rsidRPr="00D565CE" w:rsidRDefault="00D565CE" w:rsidP="00D565CE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565CE" w:rsidRPr="00D565CE" w:rsidRDefault="00D565CE" w:rsidP="00D565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65CE">
        <w:rPr>
          <w:rFonts w:ascii="Times New Roman" w:hAnsi="Times New Roman"/>
          <w:sz w:val="28"/>
          <w:szCs w:val="28"/>
          <w:lang w:eastAsia="ru-RU"/>
        </w:rPr>
        <w:t>1.1.</w:t>
      </w:r>
      <w:r w:rsidRPr="00D565CE">
        <w:rPr>
          <w:rFonts w:ascii="Times New Roman" w:hAnsi="Times New Roman"/>
          <w:sz w:val="28"/>
          <w:szCs w:val="28"/>
          <w:lang w:eastAsia="ru-RU"/>
        </w:rPr>
        <w:tab/>
        <w:t xml:space="preserve">Порядок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</w:t>
      </w:r>
      <w:proofErr w:type="spellStart"/>
      <w:r w:rsidR="00490429">
        <w:rPr>
          <w:rFonts w:ascii="Times New Roman" w:hAnsi="Times New Roman"/>
          <w:sz w:val="28"/>
          <w:szCs w:val="28"/>
          <w:lang w:eastAsia="ru-RU"/>
        </w:rPr>
        <w:t>Белгатойское</w:t>
      </w:r>
      <w:proofErr w:type="spellEnd"/>
      <w:r w:rsidR="004904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65CE">
        <w:rPr>
          <w:rFonts w:ascii="Times New Roman" w:hAnsi="Times New Roman"/>
          <w:sz w:val="28"/>
          <w:szCs w:val="28"/>
          <w:lang w:eastAsia="ru-RU"/>
        </w:rPr>
        <w:t xml:space="preserve">сельское поселение </w:t>
      </w:r>
      <w:r w:rsidR="00490429">
        <w:rPr>
          <w:rFonts w:ascii="Times New Roman" w:hAnsi="Times New Roman"/>
          <w:sz w:val="28"/>
          <w:szCs w:val="28"/>
          <w:lang w:eastAsia="ru-RU"/>
        </w:rPr>
        <w:t xml:space="preserve">Шалинского </w:t>
      </w:r>
      <w:r w:rsidRPr="00D565CE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(далее - Порядок) устанавливает правила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</w:t>
      </w:r>
      <w:proofErr w:type="spellStart"/>
      <w:r w:rsidR="00490429">
        <w:rPr>
          <w:rFonts w:ascii="Times New Roman" w:hAnsi="Times New Roman"/>
          <w:sz w:val="28"/>
          <w:szCs w:val="28"/>
          <w:lang w:eastAsia="ru-RU"/>
        </w:rPr>
        <w:t>Белгатойское</w:t>
      </w:r>
      <w:proofErr w:type="spellEnd"/>
      <w:r w:rsidR="004904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65CE">
        <w:rPr>
          <w:rFonts w:ascii="Times New Roman" w:hAnsi="Times New Roman"/>
          <w:sz w:val="28"/>
          <w:szCs w:val="28"/>
          <w:lang w:eastAsia="ru-RU"/>
        </w:rPr>
        <w:t xml:space="preserve"> сельское поселение </w:t>
      </w:r>
      <w:r w:rsidR="00490429">
        <w:rPr>
          <w:rFonts w:ascii="Times New Roman" w:hAnsi="Times New Roman"/>
          <w:sz w:val="28"/>
          <w:szCs w:val="28"/>
          <w:lang w:eastAsia="ru-RU"/>
        </w:rPr>
        <w:t xml:space="preserve">Шалинского </w:t>
      </w:r>
      <w:r w:rsidRPr="00D565CE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(далее - МНПА) в целях выявления в них </w:t>
      </w:r>
      <w:proofErr w:type="spellStart"/>
      <w:r w:rsidRPr="00D565CE">
        <w:rPr>
          <w:rFonts w:ascii="Times New Roman" w:hAnsi="Times New Roman"/>
          <w:sz w:val="28"/>
          <w:szCs w:val="28"/>
          <w:lang w:eastAsia="ru-RU"/>
        </w:rPr>
        <w:t>коррупциогенных</w:t>
      </w:r>
      <w:proofErr w:type="spellEnd"/>
      <w:r w:rsidRPr="00D565CE">
        <w:rPr>
          <w:rFonts w:ascii="Times New Roman" w:hAnsi="Times New Roman"/>
          <w:sz w:val="28"/>
          <w:szCs w:val="28"/>
          <w:lang w:eastAsia="ru-RU"/>
        </w:rPr>
        <w:t xml:space="preserve"> факторов и их последующего устранения.</w:t>
      </w:r>
    </w:p>
    <w:p w:rsidR="00D565CE" w:rsidRPr="00D565CE" w:rsidRDefault="00D565CE" w:rsidP="00D565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65CE">
        <w:rPr>
          <w:rFonts w:ascii="Times New Roman" w:hAnsi="Times New Roman"/>
          <w:sz w:val="28"/>
          <w:szCs w:val="28"/>
          <w:lang w:eastAsia="ru-RU"/>
        </w:rPr>
        <w:t>1.2. </w:t>
      </w:r>
      <w:r w:rsidRPr="00D565CE">
        <w:rPr>
          <w:rFonts w:ascii="Times New Roman" w:hAnsi="Times New Roman"/>
          <w:sz w:val="28"/>
          <w:szCs w:val="28"/>
          <w:lang w:eastAsia="ru-RU"/>
        </w:rPr>
        <w:tab/>
        <w:t xml:space="preserve">Правовую основу работы по проведению антикоррупционной экспертизы </w:t>
      </w:r>
      <w:r w:rsidR="00AF6086">
        <w:rPr>
          <w:rFonts w:ascii="Times New Roman" w:hAnsi="Times New Roman"/>
          <w:sz w:val="28"/>
          <w:szCs w:val="28"/>
          <w:lang w:eastAsia="ru-RU"/>
        </w:rPr>
        <w:t>муниципальных нормативных правовых актов</w:t>
      </w:r>
      <w:r w:rsidRPr="00D565CE">
        <w:rPr>
          <w:rFonts w:ascii="Times New Roman" w:hAnsi="Times New Roman"/>
          <w:sz w:val="28"/>
          <w:szCs w:val="28"/>
          <w:lang w:eastAsia="ru-RU"/>
        </w:rPr>
        <w:t xml:space="preserve"> составляют: Федеральный закон от 06.10.2003 № 131-ФЗ «Об общих принципах организации местного самоуправления в Российско</w:t>
      </w:r>
      <w:r w:rsidR="009A082D">
        <w:rPr>
          <w:rFonts w:ascii="Times New Roman" w:hAnsi="Times New Roman"/>
          <w:sz w:val="28"/>
          <w:szCs w:val="28"/>
          <w:lang w:eastAsia="ru-RU"/>
        </w:rPr>
        <w:t xml:space="preserve">й Федерации», Федеральный закон </w:t>
      </w:r>
      <w:r w:rsidRPr="00D565CE">
        <w:rPr>
          <w:rFonts w:ascii="Times New Roman" w:hAnsi="Times New Roman"/>
          <w:sz w:val="28"/>
          <w:szCs w:val="28"/>
          <w:lang w:eastAsia="ru-RU"/>
        </w:rPr>
        <w:t>от 25.12.2008 № 273-ФЗ «О противодействии коррупции», Федеральный закон</w:t>
      </w:r>
      <w:r w:rsidR="009A082D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D565CE">
        <w:rPr>
          <w:rFonts w:ascii="Times New Roman" w:hAnsi="Times New Roman"/>
          <w:sz w:val="28"/>
          <w:szCs w:val="28"/>
          <w:lang w:eastAsia="ru-RU"/>
        </w:rPr>
        <w:t xml:space="preserve">от 17.07.2009 № 172-ФЗ «Об антикоррупционной экспертизе нормативных правовых актов и проектов нормативных правовых актов», постановление Правительства Российской Федерации от 26.02.2010 № 96 «Об антикоррупционной экспертизе нормативных правовых актов и проектов нормативных правовых актов», </w:t>
      </w:r>
      <w:r w:rsidR="00490429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D565CE">
        <w:rPr>
          <w:rFonts w:ascii="Times New Roman" w:hAnsi="Times New Roman"/>
          <w:sz w:val="28"/>
          <w:szCs w:val="28"/>
          <w:lang w:eastAsia="ru-RU"/>
        </w:rPr>
        <w:t>настоящий Порядок.</w:t>
      </w:r>
    </w:p>
    <w:p w:rsidR="00D565CE" w:rsidRPr="00D565CE" w:rsidRDefault="00490429" w:rsidP="00D565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</w:t>
      </w:r>
      <w:r w:rsidR="00D565CE" w:rsidRPr="00D565CE">
        <w:rPr>
          <w:rFonts w:ascii="Times New Roman" w:hAnsi="Times New Roman"/>
          <w:sz w:val="28"/>
          <w:szCs w:val="28"/>
          <w:lang w:eastAsia="ru-RU"/>
        </w:rPr>
        <w:t xml:space="preserve"> Антикоррупционная экспертиза </w:t>
      </w:r>
      <w:r w:rsidR="00AF6086">
        <w:rPr>
          <w:rFonts w:ascii="Times New Roman" w:hAnsi="Times New Roman"/>
          <w:sz w:val="28"/>
          <w:szCs w:val="28"/>
          <w:lang w:eastAsia="ru-RU"/>
        </w:rPr>
        <w:t>муниципальных нормативных правовых актов</w:t>
      </w:r>
      <w:r w:rsidR="00D565CE" w:rsidRPr="00D565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565CE" w:rsidRPr="00D565CE">
        <w:rPr>
          <w:rFonts w:ascii="Times New Roman" w:hAnsi="Times New Roman"/>
          <w:sz w:val="28"/>
          <w:szCs w:val="28"/>
          <w:lang w:eastAsia="ru-RU"/>
        </w:rPr>
        <w:t xml:space="preserve">- это деятельность, </w:t>
      </w:r>
      <w:proofErr w:type="gramStart"/>
      <w:r w:rsidR="00D565CE" w:rsidRPr="00D565CE">
        <w:rPr>
          <w:rFonts w:ascii="Times New Roman" w:hAnsi="Times New Roman"/>
          <w:sz w:val="28"/>
          <w:szCs w:val="28"/>
          <w:lang w:eastAsia="ru-RU"/>
        </w:rPr>
        <w:t>направленная  на</w:t>
      </w:r>
      <w:proofErr w:type="gramEnd"/>
      <w:r w:rsidR="00D565CE" w:rsidRPr="00D565CE">
        <w:rPr>
          <w:rFonts w:ascii="Times New Roman" w:hAnsi="Times New Roman"/>
          <w:sz w:val="28"/>
          <w:szCs w:val="28"/>
          <w:lang w:eastAsia="ru-RU"/>
        </w:rPr>
        <w:t xml:space="preserve"> выявление в текстах </w:t>
      </w:r>
      <w:r w:rsidR="00AF6086">
        <w:rPr>
          <w:rFonts w:ascii="Times New Roman" w:hAnsi="Times New Roman"/>
          <w:sz w:val="28"/>
          <w:szCs w:val="28"/>
          <w:lang w:eastAsia="ru-RU"/>
        </w:rPr>
        <w:t>муниципальных нормативных правовых актов</w:t>
      </w:r>
      <w:r w:rsidR="00D565CE" w:rsidRPr="00D565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565CE" w:rsidRPr="00D565CE">
        <w:rPr>
          <w:rFonts w:ascii="Times New Roman" w:hAnsi="Times New Roman"/>
          <w:sz w:val="28"/>
          <w:szCs w:val="28"/>
          <w:lang w:eastAsia="ru-RU"/>
        </w:rPr>
        <w:t xml:space="preserve">положений, способствующих созданию условий для возникновения </w:t>
      </w:r>
      <w:proofErr w:type="spellStart"/>
      <w:r w:rsidR="00D565CE" w:rsidRPr="00D565CE">
        <w:rPr>
          <w:rFonts w:ascii="Times New Roman" w:hAnsi="Times New Roman"/>
          <w:sz w:val="28"/>
          <w:szCs w:val="28"/>
          <w:lang w:eastAsia="ru-RU"/>
        </w:rPr>
        <w:t>коррупциогенных</w:t>
      </w:r>
      <w:proofErr w:type="spellEnd"/>
      <w:r w:rsidR="00D565CE" w:rsidRPr="00D565CE">
        <w:rPr>
          <w:rFonts w:ascii="Times New Roman" w:hAnsi="Times New Roman"/>
          <w:sz w:val="28"/>
          <w:szCs w:val="28"/>
          <w:lang w:eastAsia="ru-RU"/>
        </w:rPr>
        <w:t xml:space="preserve"> факторов, оценку степени их </w:t>
      </w:r>
      <w:proofErr w:type="spellStart"/>
      <w:r w:rsidR="00D565CE" w:rsidRPr="00D565CE">
        <w:rPr>
          <w:rFonts w:ascii="Times New Roman" w:hAnsi="Times New Roman"/>
          <w:sz w:val="28"/>
          <w:szCs w:val="28"/>
          <w:lang w:eastAsia="ru-RU"/>
        </w:rPr>
        <w:t>коррупциогенности</w:t>
      </w:r>
      <w:proofErr w:type="spellEnd"/>
      <w:r w:rsidR="00D565CE" w:rsidRPr="00D565CE">
        <w:rPr>
          <w:rFonts w:ascii="Times New Roman" w:hAnsi="Times New Roman"/>
          <w:sz w:val="28"/>
          <w:szCs w:val="28"/>
          <w:lang w:eastAsia="ru-RU"/>
        </w:rPr>
        <w:t>, разработку рекомендаций, направленных на устранение таких факторов.</w:t>
      </w:r>
    </w:p>
    <w:p w:rsidR="00D565CE" w:rsidRPr="00D565CE" w:rsidRDefault="009A082D" w:rsidP="00D565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1.4. </w:t>
      </w:r>
      <w:r w:rsidR="00D565CE" w:rsidRPr="00D565CE">
        <w:rPr>
          <w:rFonts w:ascii="Times New Roman" w:hAnsi="Times New Roman"/>
          <w:sz w:val="28"/>
          <w:szCs w:val="28"/>
          <w:lang w:eastAsia="ru-RU"/>
        </w:rPr>
        <w:t xml:space="preserve">Антикоррупционная экспертиза </w:t>
      </w:r>
      <w:r w:rsidR="00AF6086">
        <w:rPr>
          <w:rFonts w:ascii="Times New Roman" w:hAnsi="Times New Roman"/>
          <w:sz w:val="28"/>
          <w:szCs w:val="28"/>
          <w:lang w:eastAsia="ru-RU"/>
        </w:rPr>
        <w:t>муниципальных нормативных правовых актов</w:t>
      </w:r>
      <w:r w:rsidR="004904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90429">
        <w:rPr>
          <w:rFonts w:ascii="Times New Roman" w:hAnsi="Times New Roman"/>
          <w:sz w:val="28"/>
          <w:szCs w:val="28"/>
          <w:lang w:eastAsia="ru-RU"/>
        </w:rPr>
        <w:t xml:space="preserve">осуществляется в соответствии </w:t>
      </w:r>
      <w:r w:rsidR="00D565CE" w:rsidRPr="00D565CE">
        <w:rPr>
          <w:rFonts w:ascii="Times New Roman" w:hAnsi="Times New Roman"/>
          <w:sz w:val="28"/>
          <w:szCs w:val="28"/>
          <w:lang w:eastAsia="ru-RU"/>
        </w:rPr>
        <w:t>с методикой проведения антикоррупционной экспер</w:t>
      </w:r>
      <w:r w:rsidR="00490429">
        <w:rPr>
          <w:rFonts w:ascii="Times New Roman" w:hAnsi="Times New Roman"/>
          <w:sz w:val="28"/>
          <w:szCs w:val="28"/>
          <w:lang w:eastAsia="ru-RU"/>
        </w:rPr>
        <w:t>тизы нормативных правовых актов</w:t>
      </w:r>
      <w:r w:rsidR="00D565CE" w:rsidRPr="00D565CE">
        <w:rPr>
          <w:rFonts w:ascii="Times New Roman" w:hAnsi="Times New Roman"/>
          <w:sz w:val="28"/>
          <w:szCs w:val="28"/>
          <w:lang w:eastAsia="ru-RU"/>
        </w:rPr>
        <w:t xml:space="preserve"> и проектов нормативных правовых актов, утвержденной постановлением Правительства Российской Федерации от 26.02.2010 № 96 «Об антикоррупционной </w:t>
      </w:r>
      <w:r w:rsidR="00D565CE" w:rsidRPr="00D565CE">
        <w:rPr>
          <w:rFonts w:ascii="Times New Roman" w:hAnsi="Times New Roman"/>
          <w:sz w:val="28"/>
          <w:szCs w:val="28"/>
          <w:lang w:eastAsia="ru-RU"/>
        </w:rPr>
        <w:lastRenderedPageBreak/>
        <w:t>экспертизе нормативных правовых актов и проектов нормативных правовых актов».</w:t>
      </w:r>
    </w:p>
    <w:p w:rsidR="00D565CE" w:rsidRPr="00D565CE" w:rsidRDefault="00D565CE" w:rsidP="00D565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65CE">
        <w:rPr>
          <w:rFonts w:ascii="Times New Roman" w:hAnsi="Times New Roman"/>
          <w:sz w:val="28"/>
          <w:szCs w:val="28"/>
          <w:lang w:eastAsia="ru-RU"/>
        </w:rPr>
        <w:t>1.5. </w:t>
      </w:r>
      <w:r w:rsidRPr="00D565CE">
        <w:rPr>
          <w:rFonts w:ascii="Times New Roman" w:hAnsi="Times New Roman"/>
          <w:sz w:val="28"/>
          <w:szCs w:val="28"/>
          <w:lang w:eastAsia="ru-RU"/>
        </w:rPr>
        <w:tab/>
        <w:t xml:space="preserve">Не проводится антикоррупционная экспертиза отмененных или признанных утратившими силу </w:t>
      </w:r>
      <w:r w:rsidR="00AF6086">
        <w:rPr>
          <w:rFonts w:ascii="Times New Roman" w:hAnsi="Times New Roman"/>
          <w:sz w:val="28"/>
          <w:szCs w:val="28"/>
          <w:lang w:eastAsia="ru-RU"/>
        </w:rPr>
        <w:t xml:space="preserve">муниципальных нормативных правовых </w:t>
      </w:r>
      <w:r w:rsidR="00AF6086" w:rsidRPr="00AF6086">
        <w:rPr>
          <w:rFonts w:ascii="Times New Roman" w:hAnsi="Times New Roman"/>
          <w:sz w:val="28"/>
          <w:szCs w:val="28"/>
          <w:lang w:eastAsia="ru-RU"/>
        </w:rPr>
        <w:t>актов</w:t>
      </w:r>
      <w:r w:rsidRPr="00AF6086">
        <w:rPr>
          <w:rFonts w:ascii="Times New Roman" w:hAnsi="Times New Roman"/>
          <w:sz w:val="28"/>
          <w:szCs w:val="28"/>
          <w:lang w:eastAsia="ru-RU"/>
        </w:rPr>
        <w:t>.</w:t>
      </w:r>
    </w:p>
    <w:p w:rsidR="00D565CE" w:rsidRPr="00D565CE" w:rsidRDefault="00D565CE" w:rsidP="00D565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65CE">
        <w:rPr>
          <w:rFonts w:ascii="Times New Roman" w:hAnsi="Times New Roman"/>
          <w:sz w:val="28"/>
          <w:szCs w:val="28"/>
          <w:lang w:eastAsia="ru-RU"/>
        </w:rPr>
        <w:t xml:space="preserve">1.6 При проведении экспертизы проекта </w:t>
      </w:r>
      <w:r w:rsidR="00AF6086">
        <w:rPr>
          <w:rFonts w:ascii="Times New Roman" w:hAnsi="Times New Roman"/>
          <w:sz w:val="28"/>
          <w:szCs w:val="28"/>
          <w:lang w:eastAsia="ru-RU"/>
        </w:rPr>
        <w:t>муниципального нормативного правового акта</w:t>
      </w:r>
      <w:r w:rsidRPr="00D565CE">
        <w:rPr>
          <w:rFonts w:ascii="Times New Roman" w:hAnsi="Times New Roman"/>
          <w:sz w:val="28"/>
          <w:szCs w:val="28"/>
          <w:lang w:eastAsia="ru-RU"/>
        </w:rPr>
        <w:t>,</w:t>
      </w:r>
      <w:r w:rsidRPr="00D565CE">
        <w:rPr>
          <w:rFonts w:ascii="Times New Roman" w:hAnsi="Times New Roman"/>
          <w:sz w:val="28"/>
          <w:szCs w:val="28"/>
          <w:lang w:eastAsia="ru-RU"/>
        </w:rPr>
        <w:t xml:space="preserve"> отменяющего другой </w:t>
      </w:r>
      <w:r w:rsidR="00AF6086">
        <w:rPr>
          <w:rFonts w:ascii="Times New Roman" w:hAnsi="Times New Roman"/>
          <w:sz w:val="28"/>
          <w:szCs w:val="28"/>
          <w:lang w:eastAsia="ru-RU"/>
        </w:rPr>
        <w:t>муниципальный нормативный правовой акт</w:t>
      </w:r>
      <w:r w:rsidRPr="00D565CE">
        <w:rPr>
          <w:rFonts w:ascii="Times New Roman" w:hAnsi="Times New Roman"/>
          <w:sz w:val="28"/>
          <w:szCs w:val="28"/>
          <w:lang w:eastAsia="ru-RU"/>
        </w:rPr>
        <w:t>,</w:t>
      </w:r>
      <w:r w:rsidRPr="00D565CE">
        <w:rPr>
          <w:rFonts w:ascii="Times New Roman" w:hAnsi="Times New Roman"/>
          <w:sz w:val="28"/>
          <w:szCs w:val="28"/>
          <w:lang w:eastAsia="ru-RU"/>
        </w:rPr>
        <w:t xml:space="preserve"> оценивается возможность возникновения пробелов в правовом </w:t>
      </w:r>
      <w:proofErr w:type="gramStart"/>
      <w:r w:rsidRPr="00D565CE">
        <w:rPr>
          <w:rFonts w:ascii="Times New Roman" w:hAnsi="Times New Roman"/>
          <w:sz w:val="28"/>
          <w:szCs w:val="28"/>
          <w:lang w:eastAsia="ru-RU"/>
        </w:rPr>
        <w:t xml:space="preserve">регулировании </w:t>
      </w:r>
      <w:r w:rsidR="004904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65CE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D565CE">
        <w:rPr>
          <w:rFonts w:ascii="Times New Roman" w:hAnsi="Times New Roman"/>
          <w:sz w:val="28"/>
          <w:szCs w:val="28"/>
          <w:lang w:eastAsia="ru-RU"/>
        </w:rPr>
        <w:t xml:space="preserve"> результате отмены.</w:t>
      </w:r>
    </w:p>
    <w:p w:rsidR="00D565CE" w:rsidRPr="00D565CE" w:rsidRDefault="00D565CE" w:rsidP="00D565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65CE" w:rsidRPr="00D565CE" w:rsidRDefault="00D565CE" w:rsidP="00D565CE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565CE">
        <w:rPr>
          <w:rFonts w:ascii="Times New Roman" w:hAnsi="Times New Roman"/>
          <w:sz w:val="28"/>
          <w:szCs w:val="28"/>
          <w:lang w:eastAsia="ru-RU"/>
        </w:rPr>
        <w:t>2. ПОРЯДОК ПРОВЕДЕНИЯ АНТИКОРРУПЦИОННОЙ ЭКСПЕРТИЗЫ ПРОЕКТОВ МНПА.</w:t>
      </w:r>
    </w:p>
    <w:p w:rsidR="00D565CE" w:rsidRPr="00D565CE" w:rsidRDefault="00D565CE" w:rsidP="00D565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65CE" w:rsidRPr="00D565CE" w:rsidRDefault="00D565CE" w:rsidP="00D565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65CE">
        <w:rPr>
          <w:rFonts w:ascii="Times New Roman" w:hAnsi="Times New Roman"/>
          <w:sz w:val="28"/>
          <w:szCs w:val="28"/>
          <w:lang w:eastAsia="ru-RU"/>
        </w:rPr>
        <w:t xml:space="preserve">2.1. Органом, уполномоченным на проведение антикоррупционной экспертизы проектов </w:t>
      </w:r>
      <w:r w:rsidR="00AF6086">
        <w:rPr>
          <w:rFonts w:ascii="Times New Roman" w:hAnsi="Times New Roman"/>
          <w:sz w:val="28"/>
          <w:szCs w:val="28"/>
          <w:lang w:eastAsia="ru-RU"/>
        </w:rPr>
        <w:t>муниципальных нормативных правовых актов</w:t>
      </w:r>
      <w:r w:rsidRPr="00D565CE">
        <w:rPr>
          <w:rFonts w:ascii="Times New Roman" w:hAnsi="Times New Roman"/>
          <w:sz w:val="28"/>
          <w:szCs w:val="28"/>
          <w:lang w:eastAsia="ru-RU"/>
        </w:rPr>
        <w:t>,</w:t>
      </w:r>
      <w:r w:rsidRPr="00D565CE">
        <w:rPr>
          <w:rFonts w:ascii="Times New Roman" w:hAnsi="Times New Roman"/>
          <w:sz w:val="28"/>
          <w:szCs w:val="28"/>
          <w:lang w:eastAsia="ru-RU"/>
        </w:rPr>
        <w:t xml:space="preserve"> является администрация муниципального образования </w:t>
      </w:r>
      <w:proofErr w:type="spellStart"/>
      <w:r w:rsidR="00490429">
        <w:rPr>
          <w:rFonts w:ascii="Times New Roman" w:hAnsi="Times New Roman"/>
          <w:sz w:val="28"/>
          <w:szCs w:val="28"/>
          <w:lang w:eastAsia="ru-RU"/>
        </w:rPr>
        <w:t>Белгатойское</w:t>
      </w:r>
      <w:proofErr w:type="spellEnd"/>
      <w:r w:rsidR="004904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65CE">
        <w:rPr>
          <w:rFonts w:ascii="Times New Roman" w:hAnsi="Times New Roman"/>
          <w:sz w:val="28"/>
          <w:szCs w:val="28"/>
          <w:lang w:eastAsia="ru-RU"/>
        </w:rPr>
        <w:t xml:space="preserve">  сельское поселение </w:t>
      </w:r>
      <w:r w:rsidR="00490429">
        <w:rPr>
          <w:rFonts w:ascii="Times New Roman" w:hAnsi="Times New Roman"/>
          <w:sz w:val="28"/>
          <w:szCs w:val="28"/>
          <w:lang w:eastAsia="ru-RU"/>
        </w:rPr>
        <w:t>Шалинского</w:t>
      </w:r>
      <w:r w:rsidRPr="00D565CE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района. </w:t>
      </w:r>
    </w:p>
    <w:p w:rsidR="00D565CE" w:rsidRPr="00D565CE" w:rsidRDefault="00D565CE" w:rsidP="00D565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65CE">
        <w:rPr>
          <w:rFonts w:ascii="Times New Roman" w:hAnsi="Times New Roman"/>
          <w:sz w:val="28"/>
          <w:szCs w:val="28"/>
          <w:lang w:eastAsia="ru-RU"/>
        </w:rPr>
        <w:t xml:space="preserve">2.2. Непосредственную антикоррупционную экспертизу проектов </w:t>
      </w:r>
      <w:r w:rsidR="00AF6086">
        <w:rPr>
          <w:rFonts w:ascii="Times New Roman" w:hAnsi="Times New Roman"/>
          <w:sz w:val="28"/>
          <w:szCs w:val="28"/>
          <w:lang w:eastAsia="ru-RU"/>
        </w:rPr>
        <w:t>муниципальных нормативных правовых актов</w:t>
      </w:r>
      <w:r w:rsidRPr="00D565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65CE">
        <w:rPr>
          <w:rFonts w:ascii="Times New Roman" w:hAnsi="Times New Roman"/>
          <w:sz w:val="28"/>
          <w:szCs w:val="28"/>
          <w:lang w:eastAsia="ru-RU"/>
        </w:rPr>
        <w:t xml:space="preserve">осуществляют должностные лица администрации муниципального образования </w:t>
      </w:r>
      <w:proofErr w:type="spellStart"/>
      <w:proofErr w:type="gramStart"/>
      <w:r w:rsidR="00490429">
        <w:rPr>
          <w:rFonts w:ascii="Times New Roman" w:hAnsi="Times New Roman"/>
          <w:sz w:val="28"/>
          <w:szCs w:val="28"/>
          <w:lang w:eastAsia="ru-RU"/>
        </w:rPr>
        <w:t>Белгатойское</w:t>
      </w:r>
      <w:proofErr w:type="spellEnd"/>
      <w:r w:rsidR="004904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65CE">
        <w:rPr>
          <w:rFonts w:ascii="Times New Roman" w:hAnsi="Times New Roman"/>
          <w:sz w:val="28"/>
          <w:szCs w:val="28"/>
          <w:lang w:eastAsia="ru-RU"/>
        </w:rPr>
        <w:t xml:space="preserve"> сельского</w:t>
      </w:r>
      <w:proofErr w:type="gramEnd"/>
      <w:r w:rsidRPr="00D565CE">
        <w:rPr>
          <w:rFonts w:ascii="Times New Roman" w:hAnsi="Times New Roman"/>
          <w:sz w:val="28"/>
          <w:szCs w:val="28"/>
          <w:lang w:eastAsia="ru-RU"/>
        </w:rPr>
        <w:t xml:space="preserve"> поселения, отвечающие за соответствующие направления работы, затрагиваемые в проектах </w:t>
      </w:r>
      <w:r w:rsidR="00AF6086">
        <w:rPr>
          <w:rFonts w:ascii="Times New Roman" w:hAnsi="Times New Roman"/>
          <w:sz w:val="28"/>
          <w:szCs w:val="28"/>
          <w:lang w:eastAsia="ru-RU"/>
        </w:rPr>
        <w:t>муниципальных нормативных правовых актов</w:t>
      </w:r>
      <w:r w:rsidRPr="00D565CE">
        <w:rPr>
          <w:rFonts w:ascii="Times New Roman" w:hAnsi="Times New Roman"/>
          <w:sz w:val="28"/>
          <w:szCs w:val="28"/>
          <w:lang w:eastAsia="ru-RU"/>
        </w:rPr>
        <w:t>.</w:t>
      </w:r>
    </w:p>
    <w:p w:rsidR="00D565CE" w:rsidRPr="00D565CE" w:rsidRDefault="00D565CE" w:rsidP="00D565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65CE">
        <w:rPr>
          <w:rFonts w:ascii="Times New Roman" w:hAnsi="Times New Roman"/>
          <w:sz w:val="28"/>
          <w:szCs w:val="28"/>
          <w:lang w:eastAsia="ru-RU"/>
        </w:rPr>
        <w:t xml:space="preserve">Экспертиза проектов </w:t>
      </w:r>
      <w:r w:rsidR="00AF6086">
        <w:rPr>
          <w:rFonts w:ascii="Times New Roman" w:hAnsi="Times New Roman"/>
          <w:sz w:val="28"/>
          <w:szCs w:val="28"/>
          <w:lang w:eastAsia="ru-RU"/>
        </w:rPr>
        <w:t>муниципальных нормативных правовых актов</w:t>
      </w:r>
      <w:r w:rsidRPr="00D565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65CE">
        <w:rPr>
          <w:rFonts w:ascii="Times New Roman" w:hAnsi="Times New Roman"/>
          <w:sz w:val="28"/>
          <w:szCs w:val="28"/>
          <w:lang w:eastAsia="ru-RU"/>
        </w:rPr>
        <w:t>проводится в следующем порядке:</w:t>
      </w:r>
    </w:p>
    <w:p w:rsidR="00D565CE" w:rsidRPr="00D565CE" w:rsidRDefault="00D565CE" w:rsidP="00D565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65CE">
        <w:rPr>
          <w:rFonts w:ascii="Times New Roman" w:hAnsi="Times New Roman"/>
          <w:sz w:val="28"/>
          <w:szCs w:val="28"/>
          <w:lang w:eastAsia="ru-RU"/>
        </w:rPr>
        <w:t>-  изучение проекта и приложенных к нему материалов;</w:t>
      </w:r>
    </w:p>
    <w:p w:rsidR="00D565CE" w:rsidRPr="00D565CE" w:rsidRDefault="00D565CE" w:rsidP="00D565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65CE">
        <w:rPr>
          <w:rFonts w:ascii="Times New Roman" w:hAnsi="Times New Roman"/>
          <w:sz w:val="28"/>
          <w:szCs w:val="28"/>
          <w:lang w:eastAsia="ru-RU"/>
        </w:rPr>
        <w:t>- подбор и изучение федерального и областного законодательства, регулирующего сферу данных правоотношений;</w:t>
      </w:r>
    </w:p>
    <w:p w:rsidR="00D565CE" w:rsidRPr="00D565CE" w:rsidRDefault="00D565CE" w:rsidP="00D565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65CE">
        <w:rPr>
          <w:rFonts w:ascii="Times New Roman" w:hAnsi="Times New Roman"/>
          <w:sz w:val="28"/>
          <w:szCs w:val="28"/>
          <w:lang w:eastAsia="ru-RU"/>
        </w:rPr>
        <w:t xml:space="preserve">- оценка соответствия проекта </w:t>
      </w:r>
      <w:r w:rsidR="00AF6086">
        <w:rPr>
          <w:rFonts w:ascii="Times New Roman" w:hAnsi="Times New Roman"/>
          <w:sz w:val="28"/>
          <w:szCs w:val="28"/>
          <w:lang w:eastAsia="ru-RU"/>
        </w:rPr>
        <w:t>муниципального нормативного правового акта</w:t>
      </w:r>
      <w:r w:rsidRPr="00D565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65CE">
        <w:rPr>
          <w:rFonts w:ascii="Times New Roman" w:hAnsi="Times New Roman"/>
          <w:sz w:val="28"/>
          <w:szCs w:val="28"/>
          <w:lang w:eastAsia="ru-RU"/>
        </w:rPr>
        <w:t>федеральным и республиканским законам;</w:t>
      </w:r>
    </w:p>
    <w:p w:rsidR="00D565CE" w:rsidRPr="00D565CE" w:rsidRDefault="00D565CE" w:rsidP="00D565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65CE">
        <w:rPr>
          <w:rFonts w:ascii="Times New Roman" w:hAnsi="Times New Roman"/>
          <w:sz w:val="28"/>
          <w:szCs w:val="28"/>
          <w:lang w:eastAsia="ru-RU"/>
        </w:rPr>
        <w:t xml:space="preserve">- проведение антикоррупционной экспертизы проекта </w:t>
      </w:r>
      <w:r w:rsidR="00AF6086">
        <w:rPr>
          <w:rFonts w:ascii="Times New Roman" w:hAnsi="Times New Roman"/>
          <w:sz w:val="28"/>
          <w:szCs w:val="28"/>
          <w:lang w:eastAsia="ru-RU"/>
        </w:rPr>
        <w:t>муниципального нормативного правового акта</w:t>
      </w:r>
      <w:r w:rsidRPr="00D565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65CE">
        <w:rPr>
          <w:rFonts w:ascii="Times New Roman" w:hAnsi="Times New Roman"/>
          <w:sz w:val="28"/>
          <w:szCs w:val="28"/>
          <w:lang w:eastAsia="ru-RU"/>
        </w:rPr>
        <w:t>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актов».</w:t>
      </w:r>
    </w:p>
    <w:p w:rsidR="00D565CE" w:rsidRPr="00D565CE" w:rsidRDefault="00D565CE" w:rsidP="00D565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65CE">
        <w:rPr>
          <w:rFonts w:ascii="Times New Roman" w:hAnsi="Times New Roman"/>
          <w:sz w:val="28"/>
          <w:szCs w:val="28"/>
          <w:lang w:eastAsia="ru-RU"/>
        </w:rPr>
        <w:t xml:space="preserve">По результатам экспертизы проекта готовится заключение, которое должно содержать выводы об отсутствии либо наличии </w:t>
      </w:r>
      <w:proofErr w:type="spellStart"/>
      <w:r w:rsidRPr="00D565CE">
        <w:rPr>
          <w:rFonts w:ascii="Times New Roman" w:hAnsi="Times New Roman"/>
          <w:sz w:val="28"/>
          <w:szCs w:val="28"/>
          <w:lang w:eastAsia="ru-RU"/>
        </w:rPr>
        <w:t>коррупциогенных</w:t>
      </w:r>
      <w:proofErr w:type="spellEnd"/>
      <w:r w:rsidRPr="00D565CE">
        <w:rPr>
          <w:rFonts w:ascii="Times New Roman" w:hAnsi="Times New Roman"/>
          <w:sz w:val="28"/>
          <w:szCs w:val="28"/>
          <w:lang w:eastAsia="ru-RU"/>
        </w:rPr>
        <w:t xml:space="preserve"> факторов и </w:t>
      </w:r>
      <w:proofErr w:type="gramStart"/>
      <w:r w:rsidRPr="00D565CE">
        <w:rPr>
          <w:rFonts w:ascii="Times New Roman" w:hAnsi="Times New Roman"/>
          <w:sz w:val="28"/>
          <w:szCs w:val="28"/>
          <w:lang w:eastAsia="ru-RU"/>
        </w:rPr>
        <w:t>способах</w:t>
      </w:r>
      <w:r w:rsidR="00490429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D565CE">
        <w:rPr>
          <w:rFonts w:ascii="Times New Roman" w:hAnsi="Times New Roman"/>
          <w:sz w:val="28"/>
          <w:szCs w:val="28"/>
          <w:lang w:eastAsia="ru-RU"/>
        </w:rPr>
        <w:t>их</w:t>
      </w:r>
      <w:proofErr w:type="gramEnd"/>
      <w:r w:rsidRPr="00D565CE">
        <w:rPr>
          <w:rFonts w:ascii="Times New Roman" w:hAnsi="Times New Roman"/>
          <w:sz w:val="28"/>
          <w:szCs w:val="28"/>
          <w:lang w:eastAsia="ru-RU"/>
        </w:rPr>
        <w:t xml:space="preserve"> устранения.</w:t>
      </w:r>
    </w:p>
    <w:p w:rsidR="00D565CE" w:rsidRPr="00D565CE" w:rsidRDefault="00D565CE" w:rsidP="00D565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65CE">
        <w:rPr>
          <w:rFonts w:ascii="Times New Roman" w:hAnsi="Times New Roman"/>
          <w:sz w:val="28"/>
          <w:szCs w:val="28"/>
          <w:lang w:eastAsia="ru-RU"/>
        </w:rPr>
        <w:t xml:space="preserve">Проект </w:t>
      </w:r>
      <w:r w:rsidR="001915AE">
        <w:rPr>
          <w:rFonts w:ascii="Times New Roman" w:hAnsi="Times New Roman"/>
          <w:sz w:val="28"/>
          <w:szCs w:val="28"/>
          <w:lang w:eastAsia="ru-RU"/>
        </w:rPr>
        <w:t>муниципального нормативного правового акта</w:t>
      </w:r>
      <w:r w:rsidRPr="00D565CE">
        <w:rPr>
          <w:rFonts w:ascii="Times New Roman" w:hAnsi="Times New Roman"/>
          <w:sz w:val="28"/>
          <w:szCs w:val="28"/>
          <w:lang w:eastAsia="ru-RU"/>
        </w:rPr>
        <w:t>,</w:t>
      </w:r>
      <w:r w:rsidRPr="00D565CE">
        <w:rPr>
          <w:rFonts w:ascii="Times New Roman" w:hAnsi="Times New Roman"/>
          <w:sz w:val="28"/>
          <w:szCs w:val="28"/>
          <w:lang w:eastAsia="ru-RU"/>
        </w:rPr>
        <w:t xml:space="preserve"> в котором коррупционные факторы не выявлены либо выявленные факторы устранены направляется на утверждение. Если выявлены противоречия законодательству либо </w:t>
      </w:r>
      <w:proofErr w:type="spellStart"/>
      <w:r w:rsidRPr="00D565CE">
        <w:rPr>
          <w:rFonts w:ascii="Times New Roman" w:hAnsi="Times New Roman"/>
          <w:sz w:val="28"/>
          <w:szCs w:val="28"/>
          <w:lang w:eastAsia="ru-RU"/>
        </w:rPr>
        <w:t>коррупциогенные</w:t>
      </w:r>
      <w:proofErr w:type="spellEnd"/>
      <w:r w:rsidRPr="00D565CE">
        <w:rPr>
          <w:rFonts w:ascii="Times New Roman" w:hAnsi="Times New Roman"/>
          <w:sz w:val="28"/>
          <w:szCs w:val="28"/>
          <w:lang w:eastAsia="ru-RU"/>
        </w:rPr>
        <w:t xml:space="preserve"> факторы, составляется заключение на </w:t>
      </w:r>
      <w:proofErr w:type="gramStart"/>
      <w:r w:rsidRPr="00D565CE">
        <w:rPr>
          <w:rFonts w:ascii="Times New Roman" w:hAnsi="Times New Roman"/>
          <w:sz w:val="28"/>
          <w:szCs w:val="28"/>
          <w:lang w:eastAsia="ru-RU"/>
        </w:rPr>
        <w:t xml:space="preserve">проект, </w:t>
      </w:r>
      <w:r w:rsidR="00490429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gramEnd"/>
      <w:r w:rsidRPr="00D565CE">
        <w:rPr>
          <w:rFonts w:ascii="Times New Roman" w:hAnsi="Times New Roman"/>
          <w:sz w:val="28"/>
          <w:szCs w:val="28"/>
          <w:lang w:eastAsia="ru-RU"/>
        </w:rPr>
        <w:t xml:space="preserve">в котором указываются противоречия и </w:t>
      </w:r>
      <w:proofErr w:type="spellStart"/>
      <w:r w:rsidRPr="00D565CE">
        <w:rPr>
          <w:rFonts w:ascii="Times New Roman" w:hAnsi="Times New Roman"/>
          <w:sz w:val="28"/>
          <w:szCs w:val="28"/>
          <w:lang w:eastAsia="ru-RU"/>
        </w:rPr>
        <w:t>коррупциогенные</w:t>
      </w:r>
      <w:proofErr w:type="spellEnd"/>
      <w:r w:rsidRPr="00D565CE">
        <w:rPr>
          <w:rFonts w:ascii="Times New Roman" w:hAnsi="Times New Roman"/>
          <w:sz w:val="28"/>
          <w:szCs w:val="28"/>
          <w:lang w:eastAsia="ru-RU"/>
        </w:rPr>
        <w:t xml:space="preserve"> факторы и способы их устранения.</w:t>
      </w:r>
    </w:p>
    <w:p w:rsidR="00D565CE" w:rsidRPr="00D565CE" w:rsidRDefault="00D565CE" w:rsidP="00D565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65CE">
        <w:rPr>
          <w:rFonts w:ascii="Times New Roman" w:hAnsi="Times New Roman"/>
          <w:sz w:val="28"/>
          <w:szCs w:val="28"/>
          <w:lang w:eastAsia="ru-RU"/>
        </w:rPr>
        <w:lastRenderedPageBreak/>
        <w:t xml:space="preserve">2.3. Срок проведения антикоррупционной экспертизы проекта </w:t>
      </w:r>
      <w:r w:rsidR="001915AE">
        <w:rPr>
          <w:rFonts w:ascii="Times New Roman" w:hAnsi="Times New Roman"/>
          <w:sz w:val="28"/>
          <w:szCs w:val="28"/>
          <w:lang w:eastAsia="ru-RU"/>
        </w:rPr>
        <w:t>муниципального нормативного правового акта</w:t>
      </w:r>
      <w:r w:rsidRPr="00D565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65CE">
        <w:rPr>
          <w:rFonts w:ascii="Times New Roman" w:hAnsi="Times New Roman"/>
          <w:sz w:val="28"/>
          <w:szCs w:val="28"/>
          <w:lang w:eastAsia="ru-RU"/>
        </w:rPr>
        <w:t>составляет десять рабочих дней.</w:t>
      </w:r>
    </w:p>
    <w:p w:rsidR="00D565CE" w:rsidRPr="00D565CE" w:rsidRDefault="00D565CE" w:rsidP="00D565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65CE">
        <w:rPr>
          <w:rFonts w:ascii="Times New Roman" w:hAnsi="Times New Roman"/>
          <w:sz w:val="28"/>
          <w:szCs w:val="28"/>
          <w:lang w:eastAsia="ru-RU"/>
        </w:rPr>
        <w:t xml:space="preserve">2.4. После доработки проект представляется на повторную экспертизу. </w:t>
      </w:r>
    </w:p>
    <w:p w:rsidR="00D565CE" w:rsidRPr="00D565CE" w:rsidRDefault="00D565CE" w:rsidP="00D565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65CE" w:rsidRPr="00D565CE" w:rsidRDefault="00D565CE" w:rsidP="00D565CE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565CE">
        <w:rPr>
          <w:rFonts w:ascii="Times New Roman" w:hAnsi="Times New Roman"/>
          <w:sz w:val="28"/>
          <w:szCs w:val="28"/>
          <w:lang w:eastAsia="ru-RU"/>
        </w:rPr>
        <w:t>3. ПОРЯДОК ПРОВЕДЕНИЯ АНТИКОРРУПЦИОННОЙ ЭКСПЕРТИЗЫ МНПА.</w:t>
      </w:r>
    </w:p>
    <w:p w:rsidR="00D565CE" w:rsidRPr="00D565CE" w:rsidRDefault="00D565CE" w:rsidP="00D565CE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565CE" w:rsidRDefault="00EE71F8" w:rsidP="00D565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1.</w:t>
      </w:r>
      <w:r w:rsidR="00D565CE" w:rsidRPr="00D565CE">
        <w:rPr>
          <w:rFonts w:ascii="Times New Roman" w:hAnsi="Times New Roman"/>
          <w:sz w:val="28"/>
          <w:szCs w:val="28"/>
          <w:lang w:eastAsia="ru-RU"/>
        </w:rPr>
        <w:t>Органом</w:t>
      </w:r>
      <w:proofErr w:type="gramEnd"/>
      <w:r w:rsidR="00D565CE" w:rsidRPr="00D565CE">
        <w:rPr>
          <w:rFonts w:ascii="Times New Roman" w:hAnsi="Times New Roman"/>
          <w:sz w:val="28"/>
          <w:szCs w:val="28"/>
          <w:lang w:eastAsia="ru-RU"/>
        </w:rPr>
        <w:t xml:space="preserve">, уполномоченным на проведение антикоррупционной экспертизы  </w:t>
      </w:r>
      <w:r w:rsidR="00B43609">
        <w:rPr>
          <w:rFonts w:ascii="Times New Roman" w:hAnsi="Times New Roman"/>
          <w:sz w:val="28"/>
          <w:szCs w:val="28"/>
          <w:lang w:eastAsia="ru-RU"/>
        </w:rPr>
        <w:t>муниципальных нормативных правовых актов</w:t>
      </w:r>
      <w:r w:rsidR="00D565CE" w:rsidRPr="00D565CE">
        <w:rPr>
          <w:rFonts w:ascii="Times New Roman" w:hAnsi="Times New Roman"/>
          <w:sz w:val="28"/>
          <w:szCs w:val="28"/>
          <w:lang w:eastAsia="ru-RU"/>
        </w:rPr>
        <w:t xml:space="preserve">, является администрация муниципального образования </w:t>
      </w:r>
      <w:proofErr w:type="spellStart"/>
      <w:r w:rsidR="00490429">
        <w:rPr>
          <w:rFonts w:ascii="Times New Roman" w:hAnsi="Times New Roman"/>
          <w:sz w:val="28"/>
          <w:szCs w:val="28"/>
          <w:lang w:eastAsia="ru-RU"/>
        </w:rPr>
        <w:t>Белгатойское</w:t>
      </w:r>
      <w:proofErr w:type="spellEnd"/>
      <w:r w:rsidR="004904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565CE" w:rsidRPr="00D565CE">
        <w:rPr>
          <w:rFonts w:ascii="Times New Roman" w:hAnsi="Times New Roman"/>
          <w:sz w:val="28"/>
          <w:szCs w:val="28"/>
          <w:lang w:eastAsia="ru-RU"/>
        </w:rPr>
        <w:t xml:space="preserve">  сельское поселение. Непосредственную антикоррупционную экспертизу </w:t>
      </w:r>
      <w:r w:rsidR="00B43609">
        <w:rPr>
          <w:rFonts w:ascii="Times New Roman" w:hAnsi="Times New Roman"/>
          <w:sz w:val="28"/>
          <w:szCs w:val="28"/>
          <w:lang w:eastAsia="ru-RU"/>
        </w:rPr>
        <w:t>муниципальных нормативных правовых актов</w:t>
      </w:r>
      <w:r w:rsidR="00D565CE" w:rsidRPr="00D565CE">
        <w:rPr>
          <w:rFonts w:ascii="Times New Roman" w:hAnsi="Times New Roman"/>
          <w:sz w:val="28"/>
          <w:szCs w:val="28"/>
          <w:lang w:eastAsia="ru-RU"/>
        </w:rPr>
        <w:t xml:space="preserve"> осуществляют должностные лица администрации </w:t>
      </w:r>
      <w:proofErr w:type="spellStart"/>
      <w:proofErr w:type="gramStart"/>
      <w:r w:rsidR="00490429">
        <w:rPr>
          <w:rFonts w:ascii="Times New Roman" w:hAnsi="Times New Roman"/>
          <w:sz w:val="28"/>
          <w:szCs w:val="28"/>
          <w:lang w:eastAsia="ru-RU"/>
        </w:rPr>
        <w:t>Белгатойское</w:t>
      </w:r>
      <w:proofErr w:type="spellEnd"/>
      <w:r w:rsidR="004904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565CE" w:rsidRPr="00D565CE">
        <w:rPr>
          <w:rFonts w:ascii="Times New Roman" w:hAnsi="Times New Roman"/>
          <w:sz w:val="28"/>
          <w:szCs w:val="28"/>
          <w:lang w:eastAsia="ru-RU"/>
        </w:rPr>
        <w:t xml:space="preserve"> сельского</w:t>
      </w:r>
      <w:proofErr w:type="gramEnd"/>
      <w:r w:rsidR="00D565CE" w:rsidRPr="00D565CE">
        <w:rPr>
          <w:rFonts w:ascii="Times New Roman" w:hAnsi="Times New Roman"/>
          <w:sz w:val="28"/>
          <w:szCs w:val="28"/>
          <w:lang w:eastAsia="ru-RU"/>
        </w:rPr>
        <w:t xml:space="preserve"> поселения, отвечающие за соответствующие направления работы, затрагиваемые в </w:t>
      </w:r>
      <w:r w:rsidR="009967B1">
        <w:rPr>
          <w:rFonts w:ascii="Times New Roman" w:hAnsi="Times New Roman"/>
          <w:sz w:val="28"/>
          <w:szCs w:val="28"/>
          <w:lang w:eastAsia="ru-RU"/>
        </w:rPr>
        <w:t>муниципальных нормативных правовых актах.</w:t>
      </w:r>
    </w:p>
    <w:p w:rsidR="009967B1" w:rsidRPr="00F842BD" w:rsidRDefault="00083351" w:rsidP="00EE71F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11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11B"/>
          <w:sz w:val="28"/>
          <w:szCs w:val="28"/>
          <w:lang w:eastAsia="ru-RU"/>
        </w:rPr>
        <w:t>3.</w:t>
      </w:r>
      <w:proofErr w:type="gramStart"/>
      <w:r>
        <w:rPr>
          <w:rFonts w:ascii="Times New Roman" w:eastAsia="Times New Roman" w:hAnsi="Times New Roman"/>
          <w:color w:val="00011B"/>
          <w:sz w:val="28"/>
          <w:szCs w:val="28"/>
          <w:lang w:eastAsia="ru-RU"/>
        </w:rPr>
        <w:t>2.</w:t>
      </w:r>
      <w:r w:rsidR="009967B1" w:rsidRPr="00F842BD">
        <w:rPr>
          <w:rFonts w:ascii="Times New Roman" w:eastAsia="Times New Roman" w:hAnsi="Times New Roman"/>
          <w:color w:val="00011B"/>
          <w:sz w:val="28"/>
          <w:szCs w:val="28"/>
          <w:lang w:eastAsia="ru-RU"/>
        </w:rPr>
        <w:t>Не</w:t>
      </w:r>
      <w:proofErr w:type="gramEnd"/>
      <w:r w:rsidR="009967B1" w:rsidRPr="00F842BD">
        <w:rPr>
          <w:rFonts w:ascii="Times New Roman" w:eastAsia="Times New Roman" w:hAnsi="Times New Roman"/>
          <w:color w:val="00011B"/>
          <w:sz w:val="28"/>
          <w:szCs w:val="28"/>
          <w:lang w:eastAsia="ru-RU"/>
        </w:rPr>
        <w:t xml:space="preserve">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9967B1" w:rsidRPr="00F842BD" w:rsidRDefault="009967B1" w:rsidP="009967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11B"/>
          <w:sz w:val="28"/>
          <w:szCs w:val="28"/>
          <w:lang w:eastAsia="ru-RU"/>
        </w:rPr>
      </w:pPr>
      <w:r w:rsidRPr="00F842BD">
        <w:rPr>
          <w:rFonts w:ascii="Times New Roman" w:eastAsia="Times New Roman" w:hAnsi="Times New Roman"/>
          <w:color w:val="00011B"/>
          <w:sz w:val="28"/>
          <w:szCs w:val="28"/>
          <w:lang w:eastAsia="ru-RU"/>
        </w:rPr>
        <w:t>1) гражданами, имеющими неснятую или непогашенную судимость;</w:t>
      </w:r>
    </w:p>
    <w:p w:rsidR="009967B1" w:rsidRPr="00F842BD" w:rsidRDefault="009967B1" w:rsidP="009967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11B"/>
          <w:sz w:val="28"/>
          <w:szCs w:val="28"/>
          <w:lang w:eastAsia="ru-RU"/>
        </w:rPr>
      </w:pPr>
      <w:r w:rsidRPr="00F842BD">
        <w:rPr>
          <w:rFonts w:ascii="Times New Roman" w:eastAsia="Times New Roman" w:hAnsi="Times New Roman"/>
          <w:color w:val="00011B"/>
          <w:sz w:val="28"/>
          <w:szCs w:val="28"/>
          <w:lang w:eastAsia="ru-RU"/>
        </w:rPr>
        <w:t xml:space="preserve">2) гражданами, сведения </w:t>
      </w:r>
      <w:proofErr w:type="gramStart"/>
      <w:r w:rsidRPr="00F842BD">
        <w:rPr>
          <w:rFonts w:ascii="Times New Roman" w:eastAsia="Times New Roman" w:hAnsi="Times New Roman"/>
          <w:color w:val="00011B"/>
          <w:sz w:val="28"/>
          <w:szCs w:val="28"/>
          <w:lang w:eastAsia="ru-RU"/>
        </w:rPr>
        <w:t>о применении</w:t>
      </w:r>
      <w:proofErr w:type="gramEnd"/>
      <w:r w:rsidRPr="00F842BD">
        <w:rPr>
          <w:rFonts w:ascii="Times New Roman" w:eastAsia="Times New Roman" w:hAnsi="Times New Roman"/>
          <w:color w:val="00011B"/>
          <w:sz w:val="28"/>
          <w:szCs w:val="28"/>
          <w:lang w:eastAsia="ru-RU"/>
        </w:rPr>
        <w:t xml:space="preserve">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9967B1" w:rsidRPr="00F842BD" w:rsidRDefault="009967B1" w:rsidP="009967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11B"/>
          <w:sz w:val="28"/>
          <w:szCs w:val="28"/>
          <w:lang w:eastAsia="ru-RU"/>
        </w:rPr>
      </w:pPr>
      <w:r w:rsidRPr="00F842BD">
        <w:rPr>
          <w:rFonts w:ascii="Times New Roman" w:eastAsia="Times New Roman" w:hAnsi="Times New Roman"/>
          <w:color w:val="00011B"/>
          <w:sz w:val="28"/>
          <w:szCs w:val="28"/>
          <w:lang w:eastAsia="ru-RU"/>
        </w:rPr>
        <w:t>3) гражданами, осуществляющими деятельность в органах и организациях, указанных в</w:t>
      </w:r>
      <w:r>
        <w:rPr>
          <w:rFonts w:ascii="Times New Roman" w:eastAsia="Times New Roman" w:hAnsi="Times New Roman"/>
          <w:color w:val="00011B"/>
          <w:sz w:val="28"/>
          <w:szCs w:val="28"/>
          <w:lang w:eastAsia="ru-RU"/>
        </w:rPr>
        <w:t xml:space="preserve"> </w:t>
      </w:r>
      <w:r w:rsidRPr="00F842BD">
        <w:rPr>
          <w:rFonts w:ascii="Times New Roman" w:eastAsia="Times New Roman" w:hAnsi="Times New Roman"/>
          <w:color w:val="00011B"/>
          <w:sz w:val="28"/>
          <w:szCs w:val="28"/>
          <w:lang w:eastAsia="ru-RU"/>
        </w:rPr>
        <w:t>пункте 3 части 1 статьи 3настоящего Федерального закона</w:t>
      </w:r>
      <w:r>
        <w:rPr>
          <w:rFonts w:ascii="Times New Roman" w:eastAsia="Times New Roman" w:hAnsi="Times New Roman"/>
          <w:color w:val="00011B"/>
          <w:sz w:val="28"/>
          <w:szCs w:val="28"/>
          <w:lang w:eastAsia="ru-RU"/>
        </w:rPr>
        <w:t>;</w:t>
      </w:r>
    </w:p>
    <w:p w:rsidR="009967B1" w:rsidRPr="00F842BD" w:rsidRDefault="009967B1" w:rsidP="009967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11B"/>
          <w:sz w:val="28"/>
          <w:szCs w:val="28"/>
          <w:lang w:eastAsia="ru-RU"/>
        </w:rPr>
      </w:pPr>
      <w:r w:rsidRPr="00F842BD">
        <w:rPr>
          <w:rFonts w:ascii="Times New Roman" w:eastAsia="Times New Roman" w:hAnsi="Times New Roman"/>
          <w:color w:val="00011B"/>
          <w:sz w:val="28"/>
          <w:szCs w:val="28"/>
          <w:lang w:eastAsia="ru-RU"/>
        </w:rPr>
        <w:t>4) международными и иностранными организациями;</w:t>
      </w:r>
    </w:p>
    <w:p w:rsidR="009967B1" w:rsidRPr="00F842BD" w:rsidRDefault="009967B1" w:rsidP="009967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11B"/>
          <w:sz w:val="28"/>
          <w:szCs w:val="28"/>
          <w:lang w:eastAsia="ru-RU"/>
        </w:rPr>
      </w:pPr>
      <w:r w:rsidRPr="00F842BD">
        <w:rPr>
          <w:rFonts w:ascii="Times New Roman" w:eastAsia="Times New Roman" w:hAnsi="Times New Roman"/>
          <w:color w:val="00011B"/>
          <w:sz w:val="28"/>
          <w:szCs w:val="28"/>
          <w:lang w:eastAsia="ru-RU"/>
        </w:rPr>
        <w:t>5) некоммерческими организациями, выполняющими функции иностранного агента.</w:t>
      </w:r>
    </w:p>
    <w:p w:rsidR="009967B1" w:rsidRPr="00B43609" w:rsidRDefault="009967B1" w:rsidP="00D565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65CE" w:rsidRPr="00D565CE" w:rsidRDefault="00083351" w:rsidP="00D565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</w:t>
      </w:r>
      <w:r w:rsidR="00D565CE" w:rsidRPr="00D565CE">
        <w:rPr>
          <w:rFonts w:ascii="Times New Roman" w:hAnsi="Times New Roman"/>
          <w:sz w:val="28"/>
          <w:szCs w:val="28"/>
          <w:lang w:eastAsia="ru-RU"/>
        </w:rPr>
        <w:t>. </w:t>
      </w:r>
      <w:r w:rsidR="00D565CE" w:rsidRPr="00D565CE">
        <w:rPr>
          <w:rFonts w:ascii="Times New Roman" w:hAnsi="Times New Roman"/>
          <w:sz w:val="28"/>
          <w:szCs w:val="28"/>
          <w:lang w:eastAsia="ru-RU"/>
        </w:rPr>
        <w:tab/>
        <w:t xml:space="preserve">Должностные лица администрации проводят антикоррупционную </w:t>
      </w:r>
      <w:proofErr w:type="gramStart"/>
      <w:r w:rsidR="00D565CE" w:rsidRPr="00D565CE">
        <w:rPr>
          <w:rFonts w:ascii="Times New Roman" w:hAnsi="Times New Roman"/>
          <w:sz w:val="28"/>
          <w:szCs w:val="28"/>
          <w:lang w:eastAsia="ru-RU"/>
        </w:rPr>
        <w:t xml:space="preserve">экспертизу  </w:t>
      </w:r>
      <w:r w:rsidR="00B43609">
        <w:rPr>
          <w:rFonts w:ascii="Times New Roman" w:hAnsi="Times New Roman"/>
          <w:sz w:val="28"/>
          <w:szCs w:val="28"/>
          <w:lang w:eastAsia="ru-RU"/>
        </w:rPr>
        <w:t>муниципальных</w:t>
      </w:r>
      <w:proofErr w:type="gramEnd"/>
      <w:r w:rsidR="00B43609">
        <w:rPr>
          <w:rFonts w:ascii="Times New Roman" w:hAnsi="Times New Roman"/>
          <w:sz w:val="28"/>
          <w:szCs w:val="28"/>
          <w:lang w:eastAsia="ru-RU"/>
        </w:rPr>
        <w:t xml:space="preserve"> нормативных правовых актов</w:t>
      </w:r>
      <w:r w:rsidR="00D565CE" w:rsidRPr="00D565CE">
        <w:rPr>
          <w:rFonts w:ascii="Times New Roman" w:hAnsi="Times New Roman"/>
          <w:sz w:val="28"/>
          <w:szCs w:val="28"/>
          <w:lang w:eastAsia="ru-RU"/>
        </w:rPr>
        <w:t xml:space="preserve"> при проведении мероприятий по разработке, согласованию </w:t>
      </w:r>
      <w:r w:rsidR="001915AE">
        <w:rPr>
          <w:rFonts w:ascii="Times New Roman" w:hAnsi="Times New Roman"/>
          <w:sz w:val="28"/>
          <w:szCs w:val="28"/>
          <w:lang w:eastAsia="ru-RU"/>
        </w:rPr>
        <w:t>муниципальных нормативных правовых актов</w:t>
      </w:r>
      <w:r w:rsidR="00D565CE" w:rsidRPr="00D565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915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565CE" w:rsidRPr="00D565CE">
        <w:rPr>
          <w:rFonts w:ascii="Times New Roman" w:hAnsi="Times New Roman"/>
          <w:sz w:val="28"/>
          <w:szCs w:val="28"/>
          <w:lang w:eastAsia="ru-RU"/>
        </w:rPr>
        <w:t xml:space="preserve">и мониторинге применения действующих муниципальных нормативных правовых актов администрации </w:t>
      </w:r>
      <w:proofErr w:type="spellStart"/>
      <w:r w:rsidR="001915AE">
        <w:rPr>
          <w:rFonts w:ascii="Times New Roman" w:hAnsi="Times New Roman"/>
          <w:sz w:val="28"/>
          <w:szCs w:val="28"/>
          <w:lang w:eastAsia="ru-RU"/>
        </w:rPr>
        <w:t>Белгатойского</w:t>
      </w:r>
      <w:proofErr w:type="spellEnd"/>
      <w:r w:rsidR="004904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915A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D565CE" w:rsidRPr="00D565CE">
        <w:rPr>
          <w:rFonts w:ascii="Times New Roman" w:hAnsi="Times New Roman"/>
          <w:sz w:val="28"/>
          <w:szCs w:val="28"/>
          <w:lang w:eastAsia="ru-RU"/>
        </w:rPr>
        <w:t>.</w:t>
      </w:r>
    </w:p>
    <w:p w:rsidR="00D565CE" w:rsidRPr="00D565CE" w:rsidRDefault="00083351" w:rsidP="00D565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</w:t>
      </w:r>
      <w:r w:rsidR="00D565CE" w:rsidRPr="00D565CE">
        <w:rPr>
          <w:rFonts w:ascii="Times New Roman" w:hAnsi="Times New Roman"/>
          <w:sz w:val="28"/>
          <w:szCs w:val="28"/>
          <w:lang w:eastAsia="ru-RU"/>
        </w:rPr>
        <w:t>. </w:t>
      </w:r>
      <w:r w:rsidR="00D565CE" w:rsidRPr="00D565CE">
        <w:rPr>
          <w:rFonts w:ascii="Times New Roman" w:hAnsi="Times New Roman"/>
          <w:sz w:val="28"/>
          <w:szCs w:val="28"/>
          <w:lang w:eastAsia="ru-RU"/>
        </w:rPr>
        <w:tab/>
        <w:t xml:space="preserve">Антикоррупционная экспертиза действующих </w:t>
      </w:r>
      <w:r w:rsidR="001915AE">
        <w:rPr>
          <w:rFonts w:ascii="Times New Roman" w:hAnsi="Times New Roman"/>
          <w:sz w:val="28"/>
          <w:szCs w:val="28"/>
          <w:lang w:eastAsia="ru-RU"/>
        </w:rPr>
        <w:t>муниципальных нормативных правовых актов</w:t>
      </w:r>
      <w:r w:rsidR="00D565CE" w:rsidRPr="00D565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565CE" w:rsidRPr="00D565CE">
        <w:rPr>
          <w:rFonts w:ascii="Times New Roman" w:hAnsi="Times New Roman"/>
          <w:sz w:val="28"/>
          <w:szCs w:val="28"/>
          <w:lang w:eastAsia="ru-RU"/>
        </w:rPr>
        <w:t xml:space="preserve">проводится муниципальным служащим при мониторинге их применения в соответствии </w:t>
      </w:r>
      <w:proofErr w:type="gramStart"/>
      <w:r w:rsidR="00D565CE" w:rsidRPr="00D565CE">
        <w:rPr>
          <w:rFonts w:ascii="Times New Roman" w:hAnsi="Times New Roman"/>
          <w:sz w:val="28"/>
          <w:szCs w:val="28"/>
          <w:lang w:eastAsia="ru-RU"/>
        </w:rPr>
        <w:t>с  методикой</w:t>
      </w:r>
      <w:proofErr w:type="gramEnd"/>
      <w:r w:rsidR="00D565CE" w:rsidRPr="00D565CE">
        <w:rPr>
          <w:rFonts w:ascii="Times New Roman" w:hAnsi="Times New Roman"/>
          <w:sz w:val="28"/>
          <w:szCs w:val="28"/>
          <w:lang w:eastAsia="ru-RU"/>
        </w:rPr>
        <w:t xml:space="preserve"> проведения антикоррупционной экспертизы нормативных правовых актов и проектов </w:t>
      </w:r>
      <w:r w:rsidR="00D565CE" w:rsidRPr="00D565C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актов». В обязательном порядке антикоррупционная экспертиза проводится при внесении изменений в действующий </w:t>
      </w:r>
      <w:r w:rsidR="001915AE">
        <w:rPr>
          <w:rFonts w:ascii="Times New Roman" w:hAnsi="Times New Roman"/>
          <w:sz w:val="28"/>
          <w:szCs w:val="28"/>
          <w:lang w:eastAsia="ru-RU"/>
        </w:rPr>
        <w:t>муниципальный нормативный правовой акт</w:t>
      </w:r>
      <w:r w:rsidR="00D565CE" w:rsidRPr="00D565CE">
        <w:rPr>
          <w:rFonts w:ascii="Times New Roman" w:hAnsi="Times New Roman"/>
          <w:sz w:val="28"/>
          <w:szCs w:val="28"/>
          <w:lang w:eastAsia="ru-RU"/>
        </w:rPr>
        <w:t>.</w:t>
      </w:r>
    </w:p>
    <w:p w:rsidR="00D565CE" w:rsidRPr="00D565CE" w:rsidRDefault="00083351" w:rsidP="00D565CE">
      <w:pPr>
        <w:shd w:val="clear" w:color="auto" w:fill="FFFFFF"/>
        <w:spacing w:after="0" w:line="255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3.5</w:t>
      </w:r>
      <w:r w:rsidR="00D565CE" w:rsidRPr="00D565CE">
        <w:rPr>
          <w:rFonts w:ascii="Times New Roman" w:hAnsi="Times New Roman"/>
          <w:color w:val="000000"/>
          <w:sz w:val="28"/>
          <w:szCs w:val="28"/>
          <w:lang w:eastAsia="ru-RU"/>
        </w:rPr>
        <w:t>. При мониторинге осуществляются:</w:t>
      </w:r>
    </w:p>
    <w:p w:rsidR="00D565CE" w:rsidRPr="00D565CE" w:rsidRDefault="00D565CE" w:rsidP="00D565C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65CE">
        <w:rPr>
          <w:rFonts w:ascii="Times New Roman" w:hAnsi="Times New Roman"/>
          <w:color w:val="000000"/>
          <w:sz w:val="28"/>
          <w:szCs w:val="28"/>
          <w:lang w:eastAsia="ru-RU"/>
        </w:rPr>
        <w:t>а) сбор информации о практике применения нормативных правовых актов;</w:t>
      </w:r>
    </w:p>
    <w:p w:rsidR="00D565CE" w:rsidRPr="00D565CE" w:rsidRDefault="00D565CE" w:rsidP="00D565C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65CE">
        <w:rPr>
          <w:rFonts w:ascii="Times New Roman" w:hAnsi="Times New Roman"/>
          <w:color w:val="000000"/>
          <w:sz w:val="28"/>
          <w:szCs w:val="28"/>
          <w:lang w:eastAsia="ru-RU"/>
        </w:rPr>
        <w:t>б) непрерывное наблюдение за применением нормативных правовых актов;</w:t>
      </w:r>
    </w:p>
    <w:p w:rsidR="00D565CE" w:rsidRPr="00D565CE" w:rsidRDefault="00D565CE" w:rsidP="00D565C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65CE">
        <w:rPr>
          <w:rFonts w:ascii="Times New Roman" w:hAnsi="Times New Roman"/>
          <w:color w:val="000000"/>
          <w:sz w:val="28"/>
          <w:szCs w:val="28"/>
          <w:lang w:eastAsia="ru-RU"/>
        </w:rPr>
        <w:t>в) анализ и оценка получаемой информации о практике применения нормативных правовых актов и результатов наблюдения за их применением.</w:t>
      </w:r>
    </w:p>
    <w:p w:rsidR="00D565CE" w:rsidRPr="00D565CE" w:rsidRDefault="00083351" w:rsidP="00D565C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3.6</w:t>
      </w:r>
      <w:r w:rsidR="00D565CE" w:rsidRPr="00D565CE">
        <w:rPr>
          <w:rFonts w:ascii="Times New Roman" w:hAnsi="Times New Roman"/>
          <w:sz w:val="28"/>
          <w:szCs w:val="28"/>
          <w:lang w:eastAsia="ru-RU"/>
        </w:rPr>
        <w:t>.</w:t>
      </w:r>
      <w:r w:rsidR="00D565CE" w:rsidRPr="00D565CE">
        <w:rPr>
          <w:rFonts w:ascii="Times New Roman" w:hAnsi="Times New Roman"/>
          <w:sz w:val="28"/>
          <w:szCs w:val="28"/>
          <w:lang w:eastAsia="ru-RU"/>
        </w:rPr>
        <w:tab/>
        <w:t xml:space="preserve">Срок проведения антикоррупционной экспертизы </w:t>
      </w:r>
      <w:r w:rsidR="001915AE">
        <w:rPr>
          <w:rFonts w:ascii="Times New Roman" w:hAnsi="Times New Roman"/>
          <w:sz w:val="28"/>
          <w:szCs w:val="28"/>
          <w:lang w:eastAsia="ru-RU"/>
        </w:rPr>
        <w:t>муниципального нормативного правового акта</w:t>
      </w:r>
      <w:r w:rsidR="00D565CE" w:rsidRPr="00D565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565CE" w:rsidRPr="00D565CE">
        <w:rPr>
          <w:rFonts w:ascii="Times New Roman" w:hAnsi="Times New Roman"/>
          <w:sz w:val="28"/>
          <w:szCs w:val="28"/>
          <w:lang w:eastAsia="ru-RU"/>
        </w:rPr>
        <w:t>составляет десять рабочих дней.</w:t>
      </w:r>
    </w:p>
    <w:p w:rsidR="00D565CE" w:rsidRPr="00D565CE" w:rsidRDefault="00083351" w:rsidP="00D565C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3.7</w:t>
      </w:r>
      <w:r w:rsidR="00D565CE" w:rsidRPr="00D565CE">
        <w:rPr>
          <w:rFonts w:ascii="Times New Roman" w:hAnsi="Times New Roman"/>
          <w:sz w:val="28"/>
          <w:szCs w:val="28"/>
          <w:lang w:eastAsia="ru-RU"/>
        </w:rPr>
        <w:t>.</w:t>
      </w:r>
      <w:r w:rsidR="00D565CE" w:rsidRPr="00D565CE">
        <w:rPr>
          <w:rFonts w:ascii="Times New Roman" w:hAnsi="Times New Roman"/>
          <w:sz w:val="28"/>
          <w:szCs w:val="28"/>
          <w:lang w:eastAsia="ru-RU"/>
        </w:rPr>
        <w:tab/>
        <w:t xml:space="preserve">По результатам проведения антикоррупционной экспертизы </w:t>
      </w:r>
      <w:r w:rsidR="001915AE">
        <w:rPr>
          <w:rFonts w:ascii="Times New Roman" w:hAnsi="Times New Roman"/>
          <w:sz w:val="28"/>
          <w:szCs w:val="28"/>
          <w:lang w:eastAsia="ru-RU"/>
        </w:rPr>
        <w:t>муниципального нормативного правового</w:t>
      </w:r>
      <w:r w:rsidR="001915AE">
        <w:rPr>
          <w:rFonts w:ascii="Times New Roman" w:hAnsi="Times New Roman"/>
          <w:sz w:val="28"/>
          <w:szCs w:val="28"/>
          <w:lang w:eastAsia="ru-RU"/>
        </w:rPr>
        <w:t xml:space="preserve"> актов</w:t>
      </w:r>
      <w:r w:rsidR="00D565CE" w:rsidRPr="00D565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565CE" w:rsidRPr="00D565CE">
        <w:rPr>
          <w:rFonts w:ascii="Times New Roman" w:hAnsi="Times New Roman"/>
          <w:sz w:val="28"/>
          <w:szCs w:val="28"/>
          <w:lang w:eastAsia="ru-RU"/>
        </w:rPr>
        <w:t>должностные лица администрации, проводившие антикоррупционную экспертизу, подготавливают экспертное заключение, которое должно содержать следующие сведения:</w:t>
      </w:r>
    </w:p>
    <w:p w:rsidR="00D565CE" w:rsidRPr="00D565CE" w:rsidRDefault="00D565CE" w:rsidP="00D565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65CE">
        <w:rPr>
          <w:rFonts w:ascii="Times New Roman" w:hAnsi="Times New Roman"/>
          <w:sz w:val="28"/>
          <w:szCs w:val="28"/>
          <w:lang w:eastAsia="ru-RU"/>
        </w:rPr>
        <w:t>- дата подготовки экспертного заключения;</w:t>
      </w:r>
    </w:p>
    <w:p w:rsidR="00D565CE" w:rsidRPr="00D565CE" w:rsidRDefault="00D565CE" w:rsidP="00D565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65CE">
        <w:rPr>
          <w:rFonts w:ascii="Times New Roman" w:hAnsi="Times New Roman"/>
          <w:sz w:val="28"/>
          <w:szCs w:val="28"/>
          <w:lang w:eastAsia="ru-RU"/>
        </w:rPr>
        <w:t>- основание проведения антикоррупционной экспертизы муниципального нормативного правового акта;</w:t>
      </w:r>
    </w:p>
    <w:p w:rsidR="00D565CE" w:rsidRPr="00D565CE" w:rsidRDefault="00D565CE" w:rsidP="00D565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65CE">
        <w:rPr>
          <w:rFonts w:ascii="Times New Roman" w:hAnsi="Times New Roman"/>
          <w:sz w:val="28"/>
          <w:szCs w:val="28"/>
          <w:lang w:eastAsia="ru-RU"/>
        </w:rPr>
        <w:t>- дата принятия (издания), номер, наименование МНПА, являющегося объектом антикоррупционной экспертизы;</w:t>
      </w:r>
    </w:p>
    <w:p w:rsidR="00D565CE" w:rsidRPr="00D565CE" w:rsidRDefault="00D565CE" w:rsidP="00D565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65CE">
        <w:rPr>
          <w:rFonts w:ascii="Times New Roman" w:hAnsi="Times New Roman"/>
          <w:sz w:val="28"/>
          <w:szCs w:val="28"/>
          <w:lang w:eastAsia="ru-RU"/>
        </w:rPr>
        <w:t xml:space="preserve">- положения МНПА, содержащие </w:t>
      </w:r>
      <w:proofErr w:type="spellStart"/>
      <w:r w:rsidRPr="00D565CE">
        <w:rPr>
          <w:rFonts w:ascii="Times New Roman" w:hAnsi="Times New Roman"/>
          <w:sz w:val="28"/>
          <w:szCs w:val="28"/>
          <w:lang w:eastAsia="ru-RU"/>
        </w:rPr>
        <w:t>коррупциогенные</w:t>
      </w:r>
      <w:proofErr w:type="spellEnd"/>
      <w:r w:rsidRPr="00D565CE">
        <w:rPr>
          <w:rFonts w:ascii="Times New Roman" w:hAnsi="Times New Roman"/>
          <w:sz w:val="28"/>
          <w:szCs w:val="28"/>
          <w:lang w:eastAsia="ru-RU"/>
        </w:rPr>
        <w:t xml:space="preserve"> факторы (в случае выявления);</w:t>
      </w:r>
    </w:p>
    <w:p w:rsidR="00D565CE" w:rsidRPr="00D565CE" w:rsidRDefault="00D565CE" w:rsidP="00D565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65CE">
        <w:rPr>
          <w:rFonts w:ascii="Times New Roman" w:hAnsi="Times New Roman"/>
          <w:sz w:val="28"/>
          <w:szCs w:val="28"/>
          <w:lang w:eastAsia="ru-RU"/>
        </w:rPr>
        <w:t xml:space="preserve">- предложения о способах устранения выявленных в нормативном правовом акте положений, содержащих </w:t>
      </w:r>
      <w:proofErr w:type="spellStart"/>
      <w:r w:rsidRPr="00D565CE">
        <w:rPr>
          <w:rFonts w:ascii="Times New Roman" w:hAnsi="Times New Roman"/>
          <w:sz w:val="28"/>
          <w:szCs w:val="28"/>
          <w:lang w:eastAsia="ru-RU"/>
        </w:rPr>
        <w:t>коррупциогенные</w:t>
      </w:r>
      <w:proofErr w:type="spellEnd"/>
      <w:r w:rsidRPr="00D565CE">
        <w:rPr>
          <w:rFonts w:ascii="Times New Roman" w:hAnsi="Times New Roman"/>
          <w:sz w:val="28"/>
          <w:szCs w:val="28"/>
          <w:lang w:eastAsia="ru-RU"/>
        </w:rPr>
        <w:t xml:space="preserve"> факторы (в случае выявления).</w:t>
      </w:r>
    </w:p>
    <w:p w:rsidR="00D565CE" w:rsidRPr="00D565CE" w:rsidRDefault="00083351" w:rsidP="00D565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3.8</w:t>
      </w:r>
      <w:r w:rsidR="00D565CE" w:rsidRPr="00D565CE">
        <w:rPr>
          <w:rFonts w:ascii="Times New Roman" w:hAnsi="Times New Roman"/>
          <w:sz w:val="28"/>
          <w:szCs w:val="28"/>
          <w:lang w:eastAsia="ru-RU"/>
        </w:rPr>
        <w:t>. </w:t>
      </w:r>
      <w:r w:rsidR="00D565CE" w:rsidRPr="00D565CE">
        <w:rPr>
          <w:rFonts w:ascii="Times New Roman" w:hAnsi="Times New Roman"/>
          <w:sz w:val="28"/>
          <w:szCs w:val="28"/>
          <w:lang w:eastAsia="ru-RU"/>
        </w:rPr>
        <w:tab/>
      </w:r>
      <w:r w:rsidR="006C379F">
        <w:rPr>
          <w:rFonts w:ascii="Times New Roman" w:hAnsi="Times New Roman"/>
          <w:sz w:val="28"/>
          <w:szCs w:val="28"/>
          <w:lang w:eastAsia="ru-RU"/>
        </w:rPr>
        <w:t>муниципальные нормативные правовые акты</w:t>
      </w:r>
      <w:r w:rsidR="00D565CE" w:rsidRPr="00D565CE">
        <w:rPr>
          <w:rFonts w:ascii="Times New Roman" w:hAnsi="Times New Roman"/>
          <w:sz w:val="28"/>
          <w:szCs w:val="28"/>
          <w:lang w:eastAsia="ru-RU"/>
        </w:rPr>
        <w:t>,</w:t>
      </w:r>
      <w:r w:rsidR="00D565CE" w:rsidRPr="00D565CE">
        <w:rPr>
          <w:rFonts w:ascii="Times New Roman" w:hAnsi="Times New Roman"/>
          <w:sz w:val="28"/>
          <w:szCs w:val="28"/>
          <w:lang w:eastAsia="ru-RU"/>
        </w:rPr>
        <w:t xml:space="preserve"> в которых коррупционные факторы не выявлены либо выявленные факторы устранены направляются на утверждение.</w:t>
      </w:r>
    </w:p>
    <w:p w:rsidR="00D565CE" w:rsidRPr="00D565CE" w:rsidRDefault="00083351" w:rsidP="00D565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3.9</w:t>
      </w:r>
      <w:r w:rsidR="00D565CE" w:rsidRPr="00D565CE">
        <w:rPr>
          <w:rFonts w:ascii="Times New Roman" w:hAnsi="Times New Roman"/>
          <w:sz w:val="28"/>
          <w:szCs w:val="28"/>
          <w:lang w:eastAsia="ru-RU"/>
        </w:rPr>
        <w:t>.</w:t>
      </w:r>
      <w:r w:rsidR="00D565CE" w:rsidRPr="00D565CE">
        <w:rPr>
          <w:rFonts w:ascii="Times New Roman" w:hAnsi="Times New Roman"/>
          <w:sz w:val="28"/>
          <w:szCs w:val="28"/>
          <w:lang w:eastAsia="ru-RU"/>
        </w:rPr>
        <w:tab/>
        <w:t xml:space="preserve"> Администрация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Белгатойского</w:t>
      </w:r>
      <w:proofErr w:type="spellEnd"/>
      <w:r w:rsidR="0049042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</w:t>
      </w:r>
      <w:proofErr w:type="gramEnd"/>
      <w:r w:rsidR="00D565CE" w:rsidRPr="00D565CE">
        <w:rPr>
          <w:rFonts w:ascii="Times New Roman" w:hAnsi="Times New Roman"/>
          <w:sz w:val="28"/>
          <w:szCs w:val="28"/>
          <w:lang w:eastAsia="ru-RU"/>
        </w:rPr>
        <w:t xml:space="preserve"> поселен</w:t>
      </w:r>
      <w:r>
        <w:rPr>
          <w:rFonts w:ascii="Times New Roman" w:hAnsi="Times New Roman"/>
          <w:sz w:val="28"/>
          <w:szCs w:val="28"/>
          <w:lang w:eastAsia="ru-RU"/>
        </w:rPr>
        <w:t>ия</w:t>
      </w:r>
      <w:r w:rsidR="00D565CE" w:rsidRPr="00D565CE">
        <w:rPr>
          <w:rFonts w:ascii="Times New Roman" w:hAnsi="Times New Roman"/>
          <w:sz w:val="28"/>
          <w:szCs w:val="28"/>
          <w:lang w:eastAsia="ru-RU"/>
        </w:rPr>
        <w:t xml:space="preserve"> в случае обнаружения в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муниципальных нормативных</w:t>
      </w:r>
      <w:r w:rsidR="00D565CE" w:rsidRPr="00D565CE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правовых актах</w:t>
      </w:r>
      <w:r w:rsidR="00D565CE" w:rsidRPr="00D565C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565CE" w:rsidRPr="00D565CE">
        <w:rPr>
          <w:rFonts w:ascii="Times New Roman" w:hAnsi="Times New Roman"/>
          <w:sz w:val="28"/>
          <w:szCs w:val="28"/>
          <w:lang w:eastAsia="ru-RU"/>
        </w:rPr>
        <w:t>коррупц</w:t>
      </w:r>
      <w:r w:rsidR="00490429">
        <w:rPr>
          <w:rFonts w:ascii="Times New Roman" w:hAnsi="Times New Roman"/>
          <w:sz w:val="28"/>
          <w:szCs w:val="28"/>
          <w:lang w:eastAsia="ru-RU"/>
        </w:rPr>
        <w:t>иогенных</w:t>
      </w:r>
      <w:proofErr w:type="spellEnd"/>
      <w:r w:rsidR="00490429">
        <w:rPr>
          <w:rFonts w:ascii="Times New Roman" w:hAnsi="Times New Roman"/>
          <w:sz w:val="28"/>
          <w:szCs w:val="28"/>
          <w:lang w:eastAsia="ru-RU"/>
        </w:rPr>
        <w:t xml:space="preserve"> факторов, принятие мер </w:t>
      </w:r>
      <w:r w:rsidR="00D565CE" w:rsidRPr="00D565CE">
        <w:rPr>
          <w:rFonts w:ascii="Times New Roman" w:hAnsi="Times New Roman"/>
          <w:sz w:val="28"/>
          <w:szCs w:val="28"/>
          <w:lang w:eastAsia="ru-RU"/>
        </w:rPr>
        <w:t xml:space="preserve">по устранению которых не относится к их компетенции, информируют об этом </w:t>
      </w:r>
      <w:proofErr w:type="spellStart"/>
      <w:r w:rsidR="00490429">
        <w:rPr>
          <w:rFonts w:ascii="Times New Roman" w:hAnsi="Times New Roman"/>
          <w:sz w:val="28"/>
          <w:szCs w:val="28"/>
          <w:lang w:eastAsia="ru-RU"/>
        </w:rPr>
        <w:t>Шалинскую</w:t>
      </w:r>
      <w:proofErr w:type="spellEnd"/>
      <w:r w:rsidR="004904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379F">
        <w:rPr>
          <w:rFonts w:ascii="Times New Roman" w:hAnsi="Times New Roman"/>
          <w:sz w:val="28"/>
          <w:szCs w:val="28"/>
          <w:lang w:eastAsia="ru-RU"/>
        </w:rPr>
        <w:t xml:space="preserve">районную </w:t>
      </w:r>
      <w:r w:rsidR="00D565CE" w:rsidRPr="00D565CE">
        <w:rPr>
          <w:rFonts w:ascii="Times New Roman" w:hAnsi="Times New Roman"/>
          <w:sz w:val="28"/>
          <w:szCs w:val="28"/>
          <w:lang w:eastAsia="ru-RU"/>
        </w:rPr>
        <w:t>прокуратуру.</w:t>
      </w:r>
    </w:p>
    <w:p w:rsidR="00D565CE" w:rsidRPr="00D565CE" w:rsidRDefault="00D565CE" w:rsidP="00D565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65CE" w:rsidRPr="00D565CE" w:rsidRDefault="00D565CE" w:rsidP="00D565CE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565CE">
        <w:rPr>
          <w:rFonts w:ascii="Times New Roman" w:hAnsi="Times New Roman"/>
          <w:sz w:val="28"/>
          <w:szCs w:val="28"/>
          <w:lang w:eastAsia="ru-RU"/>
        </w:rPr>
        <w:t>4. ЗАКЛЮЧЕНИЕ АНТИКОРРУПЦИОННОЙ ЭКСПЕРТИЗЫ</w:t>
      </w:r>
    </w:p>
    <w:p w:rsidR="00D565CE" w:rsidRPr="00D565CE" w:rsidRDefault="00D565CE" w:rsidP="00D565CE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565CE" w:rsidRPr="00D565CE" w:rsidRDefault="00D565CE" w:rsidP="00D565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65CE">
        <w:rPr>
          <w:rFonts w:ascii="Times New Roman" w:hAnsi="Times New Roman"/>
          <w:sz w:val="28"/>
          <w:szCs w:val="28"/>
          <w:lang w:eastAsia="ru-RU"/>
        </w:rPr>
        <w:t>4.1. </w:t>
      </w:r>
      <w:r w:rsidRPr="00D565CE">
        <w:rPr>
          <w:rFonts w:ascii="Times New Roman" w:hAnsi="Times New Roman"/>
          <w:sz w:val="28"/>
          <w:szCs w:val="28"/>
          <w:lang w:eastAsia="ru-RU"/>
        </w:rPr>
        <w:tab/>
        <w:t xml:space="preserve">При выявлении коррупционных факторов по результатам проведения антикоррупционной экспертизы </w:t>
      </w:r>
      <w:r w:rsidR="006C379F">
        <w:rPr>
          <w:rFonts w:ascii="Times New Roman" w:hAnsi="Times New Roman"/>
          <w:sz w:val="28"/>
          <w:szCs w:val="28"/>
          <w:lang w:eastAsia="ru-RU"/>
        </w:rPr>
        <w:t>муниципальных нормативных правовых актов</w:t>
      </w:r>
      <w:r w:rsidRPr="00D565C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565CE">
        <w:rPr>
          <w:rFonts w:ascii="Times New Roman" w:hAnsi="Times New Roman"/>
          <w:sz w:val="28"/>
          <w:szCs w:val="28"/>
          <w:lang w:eastAsia="ru-RU"/>
        </w:rPr>
        <w:t>готовится  заключение</w:t>
      </w:r>
      <w:proofErr w:type="gramEnd"/>
      <w:r w:rsidRPr="00D565CE">
        <w:rPr>
          <w:rFonts w:ascii="Times New Roman" w:hAnsi="Times New Roman"/>
          <w:sz w:val="28"/>
          <w:szCs w:val="28"/>
          <w:lang w:eastAsia="ru-RU"/>
        </w:rPr>
        <w:t>, в котором указываются:</w:t>
      </w:r>
    </w:p>
    <w:p w:rsidR="00D565CE" w:rsidRPr="00D565CE" w:rsidRDefault="00D565CE" w:rsidP="00D565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65CE">
        <w:rPr>
          <w:rFonts w:ascii="Times New Roman" w:hAnsi="Times New Roman"/>
          <w:sz w:val="28"/>
          <w:szCs w:val="28"/>
          <w:lang w:eastAsia="ru-RU"/>
        </w:rPr>
        <w:t xml:space="preserve">- реквизиты </w:t>
      </w:r>
      <w:r w:rsidR="006C379F">
        <w:rPr>
          <w:rFonts w:ascii="Times New Roman" w:hAnsi="Times New Roman"/>
          <w:sz w:val="28"/>
          <w:szCs w:val="28"/>
          <w:lang w:eastAsia="ru-RU"/>
        </w:rPr>
        <w:t>муниципального нормативного правового акта</w:t>
      </w:r>
      <w:r w:rsidRPr="00D565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65CE">
        <w:rPr>
          <w:rFonts w:ascii="Times New Roman" w:hAnsi="Times New Roman"/>
          <w:sz w:val="28"/>
          <w:szCs w:val="28"/>
          <w:lang w:eastAsia="ru-RU"/>
        </w:rPr>
        <w:t>(наименование вида документа, дата, реги</w:t>
      </w:r>
      <w:r w:rsidR="006C379F">
        <w:rPr>
          <w:rFonts w:ascii="Times New Roman" w:hAnsi="Times New Roman"/>
          <w:sz w:val="28"/>
          <w:szCs w:val="28"/>
          <w:lang w:eastAsia="ru-RU"/>
        </w:rPr>
        <w:t xml:space="preserve">страционный </w:t>
      </w:r>
      <w:proofErr w:type="gramStart"/>
      <w:r w:rsidR="006C379F">
        <w:rPr>
          <w:rFonts w:ascii="Times New Roman" w:hAnsi="Times New Roman"/>
          <w:sz w:val="28"/>
          <w:szCs w:val="28"/>
          <w:lang w:eastAsia="ru-RU"/>
        </w:rPr>
        <w:t xml:space="preserve">номер  </w:t>
      </w:r>
      <w:r w:rsidRPr="00D565CE"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 w:rsidRPr="00D565CE">
        <w:rPr>
          <w:rFonts w:ascii="Times New Roman" w:hAnsi="Times New Roman"/>
          <w:sz w:val="28"/>
          <w:szCs w:val="28"/>
          <w:lang w:eastAsia="ru-RU"/>
        </w:rPr>
        <w:t xml:space="preserve"> заголовок);</w:t>
      </w:r>
      <w:r w:rsidR="006C379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565CE" w:rsidRPr="00D565CE" w:rsidRDefault="00D565CE" w:rsidP="00D565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65CE">
        <w:rPr>
          <w:rFonts w:ascii="Times New Roman" w:hAnsi="Times New Roman"/>
          <w:sz w:val="28"/>
          <w:szCs w:val="28"/>
          <w:lang w:eastAsia="ru-RU"/>
        </w:rPr>
        <w:lastRenderedPageBreak/>
        <w:t xml:space="preserve">-· соответствующие структурные единицы </w:t>
      </w:r>
      <w:r w:rsidR="006C379F">
        <w:rPr>
          <w:rFonts w:ascii="Times New Roman" w:hAnsi="Times New Roman"/>
          <w:sz w:val="28"/>
          <w:szCs w:val="28"/>
          <w:lang w:eastAsia="ru-RU"/>
        </w:rPr>
        <w:t>муниципального нормативного правового акта</w:t>
      </w:r>
      <w:r w:rsidRPr="00D565CE">
        <w:rPr>
          <w:rFonts w:ascii="Times New Roman" w:hAnsi="Times New Roman"/>
          <w:sz w:val="28"/>
          <w:szCs w:val="28"/>
          <w:lang w:eastAsia="ru-RU"/>
        </w:rPr>
        <w:t>,</w:t>
      </w:r>
      <w:r w:rsidRPr="00D565CE">
        <w:rPr>
          <w:rFonts w:ascii="Times New Roman" w:hAnsi="Times New Roman"/>
          <w:sz w:val="28"/>
          <w:szCs w:val="28"/>
          <w:lang w:eastAsia="ru-RU"/>
        </w:rPr>
        <w:t xml:space="preserve"> т.е. разделы, главы, статьи, части, пункты, подпункты, абзацы, в которых выявлены коррупционные факторы;</w:t>
      </w:r>
    </w:p>
    <w:p w:rsidR="00D565CE" w:rsidRPr="00D565CE" w:rsidRDefault="00D565CE" w:rsidP="00D565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65CE">
        <w:rPr>
          <w:rFonts w:ascii="Times New Roman" w:hAnsi="Times New Roman"/>
          <w:sz w:val="28"/>
          <w:szCs w:val="28"/>
          <w:lang w:eastAsia="ru-RU"/>
        </w:rPr>
        <w:t>-· перечень выявленных коррупционных факторов с указанием их признаков либо информация об отсутствии коррупционных факторов;</w:t>
      </w:r>
    </w:p>
    <w:p w:rsidR="00D565CE" w:rsidRPr="00D565CE" w:rsidRDefault="00D565CE" w:rsidP="00D565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65CE">
        <w:rPr>
          <w:rFonts w:ascii="Times New Roman" w:hAnsi="Times New Roman"/>
          <w:sz w:val="28"/>
          <w:szCs w:val="28"/>
          <w:lang w:eastAsia="ru-RU"/>
        </w:rPr>
        <w:t>-· предложения по устранению выявленных коррупционных факторов.</w:t>
      </w:r>
    </w:p>
    <w:p w:rsidR="00D565CE" w:rsidRPr="00D565CE" w:rsidRDefault="00D565CE" w:rsidP="00D565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65CE">
        <w:rPr>
          <w:rFonts w:ascii="Times New Roman" w:hAnsi="Times New Roman"/>
          <w:sz w:val="28"/>
          <w:szCs w:val="28"/>
          <w:lang w:eastAsia="ru-RU"/>
        </w:rPr>
        <w:t>4.2.</w:t>
      </w:r>
      <w:r w:rsidRPr="00D565CE">
        <w:rPr>
          <w:rFonts w:ascii="Times New Roman" w:hAnsi="Times New Roman"/>
          <w:sz w:val="28"/>
          <w:szCs w:val="28"/>
          <w:lang w:eastAsia="ru-RU"/>
        </w:rPr>
        <w:tab/>
        <w:t xml:space="preserve"> В заключении могут быть отражены возможные негативные последствия сохранения в МНПА выявленных </w:t>
      </w:r>
      <w:proofErr w:type="spellStart"/>
      <w:r w:rsidRPr="00D565CE">
        <w:rPr>
          <w:rFonts w:ascii="Times New Roman" w:hAnsi="Times New Roman"/>
          <w:sz w:val="28"/>
          <w:szCs w:val="28"/>
          <w:lang w:eastAsia="ru-RU"/>
        </w:rPr>
        <w:t>коррупциогенных</w:t>
      </w:r>
      <w:proofErr w:type="spellEnd"/>
      <w:r w:rsidRPr="00D565CE">
        <w:rPr>
          <w:rFonts w:ascii="Times New Roman" w:hAnsi="Times New Roman"/>
          <w:sz w:val="28"/>
          <w:szCs w:val="28"/>
          <w:lang w:eastAsia="ru-RU"/>
        </w:rPr>
        <w:t xml:space="preserve"> факторов. Заключение носит рекомендательный характер и подлежит обязательному рассмотрению Главой администрации </w:t>
      </w:r>
      <w:proofErr w:type="spellStart"/>
      <w:proofErr w:type="gramStart"/>
      <w:r w:rsidR="00083351">
        <w:rPr>
          <w:rFonts w:ascii="Times New Roman" w:hAnsi="Times New Roman"/>
          <w:sz w:val="28"/>
          <w:szCs w:val="28"/>
          <w:lang w:eastAsia="ru-RU"/>
        </w:rPr>
        <w:t>Белгатойского</w:t>
      </w:r>
      <w:proofErr w:type="spellEnd"/>
      <w:r w:rsidR="004904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83351">
        <w:rPr>
          <w:rFonts w:ascii="Times New Roman" w:hAnsi="Times New Roman"/>
          <w:sz w:val="28"/>
          <w:szCs w:val="28"/>
          <w:lang w:eastAsia="ru-RU"/>
        </w:rPr>
        <w:t xml:space="preserve"> сельского</w:t>
      </w:r>
      <w:proofErr w:type="gramEnd"/>
      <w:r w:rsidR="00083351"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  <w:r w:rsidRPr="00D565CE">
        <w:rPr>
          <w:rFonts w:ascii="Times New Roman" w:hAnsi="Times New Roman"/>
          <w:sz w:val="28"/>
          <w:szCs w:val="28"/>
          <w:lang w:eastAsia="ru-RU"/>
        </w:rPr>
        <w:t xml:space="preserve"> в отношении </w:t>
      </w:r>
      <w:r w:rsidR="006C379F">
        <w:rPr>
          <w:rFonts w:ascii="Times New Roman" w:hAnsi="Times New Roman"/>
          <w:sz w:val="28"/>
          <w:szCs w:val="28"/>
          <w:lang w:eastAsia="ru-RU"/>
        </w:rPr>
        <w:t>муниципальных нормативных правовых актов</w:t>
      </w:r>
      <w:r w:rsidRPr="00D565CE">
        <w:rPr>
          <w:rFonts w:ascii="Times New Roman" w:hAnsi="Times New Roman"/>
          <w:sz w:val="28"/>
          <w:szCs w:val="28"/>
          <w:lang w:eastAsia="ru-RU"/>
        </w:rPr>
        <w:t>,</w:t>
      </w:r>
      <w:r w:rsidRPr="00D565CE">
        <w:rPr>
          <w:rFonts w:ascii="Times New Roman" w:hAnsi="Times New Roman"/>
          <w:sz w:val="28"/>
          <w:szCs w:val="28"/>
          <w:lang w:eastAsia="ru-RU"/>
        </w:rPr>
        <w:t xml:space="preserve"> издаваемых администрацией </w:t>
      </w:r>
      <w:proofErr w:type="spellStart"/>
      <w:r w:rsidR="00083351">
        <w:rPr>
          <w:rFonts w:ascii="Times New Roman" w:hAnsi="Times New Roman"/>
          <w:sz w:val="28"/>
          <w:szCs w:val="28"/>
          <w:lang w:eastAsia="ru-RU"/>
        </w:rPr>
        <w:t>Белгатойского</w:t>
      </w:r>
      <w:proofErr w:type="spellEnd"/>
      <w:r w:rsidR="004904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83351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D565CE">
        <w:rPr>
          <w:rFonts w:ascii="Times New Roman" w:hAnsi="Times New Roman"/>
          <w:sz w:val="28"/>
          <w:szCs w:val="28"/>
          <w:lang w:eastAsia="ru-RU"/>
        </w:rPr>
        <w:t xml:space="preserve"> в десятидневный срок. </w:t>
      </w:r>
    </w:p>
    <w:p w:rsidR="00D565CE" w:rsidRPr="00D565CE" w:rsidRDefault="00D565CE" w:rsidP="00D565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65CE" w:rsidRPr="00D565CE" w:rsidRDefault="00D565CE" w:rsidP="00D565CE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565CE">
        <w:rPr>
          <w:rFonts w:ascii="Times New Roman" w:hAnsi="Times New Roman"/>
          <w:sz w:val="28"/>
          <w:szCs w:val="28"/>
          <w:lang w:eastAsia="ru-RU"/>
        </w:rPr>
        <w:t>5. НЕЗАВИСИМАЯ АНТИКОРРУПЦИОННАЯ ЭКСПЕРТИЗА</w:t>
      </w:r>
      <w:r w:rsidR="009967B1" w:rsidRPr="009967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967B1">
        <w:rPr>
          <w:rFonts w:ascii="Times New Roman" w:hAnsi="Times New Roman"/>
          <w:sz w:val="28"/>
          <w:szCs w:val="28"/>
          <w:lang w:eastAsia="ru-RU"/>
        </w:rPr>
        <w:t xml:space="preserve">МУНИЦИПАЛЬНЫХ НОРМАТИВНЫХ ПРАВОВЫХ АКТОВ </w:t>
      </w:r>
      <w:r w:rsidRPr="00D565CE">
        <w:rPr>
          <w:rFonts w:ascii="Times New Roman" w:hAnsi="Times New Roman"/>
          <w:sz w:val="28"/>
          <w:szCs w:val="28"/>
          <w:lang w:eastAsia="ru-RU"/>
        </w:rPr>
        <w:t xml:space="preserve">И ИХ ПРОЕКТОВ </w:t>
      </w:r>
    </w:p>
    <w:p w:rsidR="00D565CE" w:rsidRPr="00D565CE" w:rsidRDefault="00D565CE" w:rsidP="00D565CE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565CE" w:rsidRPr="00D565CE" w:rsidRDefault="00D565CE" w:rsidP="00D565CE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65CE">
        <w:rPr>
          <w:rFonts w:ascii="Times New Roman" w:hAnsi="Times New Roman"/>
          <w:sz w:val="28"/>
          <w:szCs w:val="28"/>
          <w:lang w:eastAsia="ru-RU"/>
        </w:rPr>
        <w:t>5.1.</w:t>
      </w:r>
      <w:r w:rsidRPr="00D565CE">
        <w:rPr>
          <w:rFonts w:ascii="Times New Roman" w:hAnsi="Times New Roman"/>
          <w:sz w:val="28"/>
          <w:szCs w:val="28"/>
          <w:lang w:eastAsia="ru-RU"/>
        </w:rPr>
        <w:tab/>
        <w:t xml:space="preserve">Объектами независимой антикоррупционной экспертизы являются официально опубликованные нормативные правовые акты и проекты нормативных правовых актов </w:t>
      </w:r>
      <w:proofErr w:type="gramStart"/>
      <w:r w:rsidRPr="00D565CE">
        <w:rPr>
          <w:rFonts w:ascii="Times New Roman" w:hAnsi="Times New Roman"/>
          <w:sz w:val="28"/>
          <w:szCs w:val="28"/>
          <w:lang w:eastAsia="ru-RU"/>
        </w:rPr>
        <w:t xml:space="preserve">администрации  </w:t>
      </w:r>
      <w:proofErr w:type="spellStart"/>
      <w:r w:rsidR="006C379F">
        <w:rPr>
          <w:rFonts w:ascii="Times New Roman" w:hAnsi="Times New Roman"/>
          <w:sz w:val="28"/>
          <w:szCs w:val="28"/>
          <w:lang w:eastAsia="ru-RU"/>
        </w:rPr>
        <w:t>Белгатойского</w:t>
      </w:r>
      <w:proofErr w:type="spellEnd"/>
      <w:proofErr w:type="gramEnd"/>
      <w:r w:rsidR="004904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65CE">
        <w:rPr>
          <w:rFonts w:ascii="Times New Roman" w:hAnsi="Times New Roman"/>
          <w:sz w:val="28"/>
          <w:szCs w:val="28"/>
          <w:lang w:eastAsia="ru-RU"/>
        </w:rPr>
        <w:t xml:space="preserve"> сел</w:t>
      </w:r>
      <w:r w:rsidR="006C379F">
        <w:rPr>
          <w:rFonts w:ascii="Times New Roman" w:hAnsi="Times New Roman"/>
          <w:sz w:val="28"/>
          <w:szCs w:val="28"/>
          <w:lang w:eastAsia="ru-RU"/>
        </w:rPr>
        <w:t>ьского поселения</w:t>
      </w:r>
      <w:r w:rsidRPr="00D565CE">
        <w:rPr>
          <w:rFonts w:ascii="Times New Roman" w:hAnsi="Times New Roman"/>
          <w:sz w:val="28"/>
          <w:szCs w:val="28"/>
          <w:lang w:eastAsia="ru-RU"/>
        </w:rPr>
        <w:t xml:space="preserve"> и размещенные на официальном сайте администрации </w:t>
      </w:r>
      <w:proofErr w:type="spellStart"/>
      <w:r w:rsidR="006C379F">
        <w:rPr>
          <w:rFonts w:ascii="Times New Roman" w:hAnsi="Times New Roman"/>
          <w:sz w:val="28"/>
          <w:szCs w:val="28"/>
          <w:lang w:eastAsia="ru-RU"/>
        </w:rPr>
        <w:t>Белгатойского</w:t>
      </w:r>
      <w:proofErr w:type="spellEnd"/>
      <w:r w:rsidR="006C379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D565CE">
        <w:rPr>
          <w:rFonts w:ascii="Times New Roman" w:hAnsi="Times New Roman"/>
          <w:sz w:val="28"/>
          <w:szCs w:val="28"/>
          <w:lang w:eastAsia="ru-RU"/>
        </w:rPr>
        <w:t>.</w:t>
      </w:r>
    </w:p>
    <w:p w:rsidR="00D565CE" w:rsidRPr="00D565CE" w:rsidRDefault="00D565CE" w:rsidP="00D565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65CE">
        <w:rPr>
          <w:rFonts w:ascii="Times New Roman" w:hAnsi="Times New Roman"/>
          <w:sz w:val="28"/>
          <w:szCs w:val="28"/>
          <w:lang w:eastAsia="ru-RU"/>
        </w:rPr>
        <w:t xml:space="preserve">Независимая антикоррупционная экспертиза не проводится в отношении нормативных правовых актов и проектов нормативных правовых актов </w:t>
      </w:r>
      <w:proofErr w:type="gramStart"/>
      <w:r w:rsidRPr="00D565CE">
        <w:rPr>
          <w:rFonts w:ascii="Times New Roman" w:hAnsi="Times New Roman"/>
          <w:sz w:val="28"/>
          <w:szCs w:val="28"/>
          <w:lang w:eastAsia="ru-RU"/>
        </w:rPr>
        <w:t xml:space="preserve">администрации  </w:t>
      </w:r>
      <w:proofErr w:type="spellStart"/>
      <w:r w:rsidR="006C379F">
        <w:rPr>
          <w:rFonts w:ascii="Times New Roman" w:hAnsi="Times New Roman"/>
          <w:sz w:val="28"/>
          <w:szCs w:val="28"/>
          <w:lang w:eastAsia="ru-RU"/>
        </w:rPr>
        <w:t>Белгатойского</w:t>
      </w:r>
      <w:proofErr w:type="spellEnd"/>
      <w:proofErr w:type="gramEnd"/>
      <w:r w:rsidR="006C379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D565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379F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Pr="00D565CE">
        <w:rPr>
          <w:rFonts w:ascii="Times New Roman" w:hAnsi="Times New Roman"/>
          <w:sz w:val="28"/>
          <w:szCs w:val="28"/>
          <w:lang w:eastAsia="ru-RU"/>
        </w:rPr>
        <w:t>, содержащих сведения, составляющие государственную, служебную или иную охраняемую федеральным законом тайну.</w:t>
      </w:r>
    </w:p>
    <w:p w:rsidR="00D565CE" w:rsidRPr="00D565CE" w:rsidRDefault="00D565CE" w:rsidP="00D565CE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65CE">
        <w:rPr>
          <w:rFonts w:ascii="Times New Roman" w:hAnsi="Times New Roman"/>
          <w:sz w:val="28"/>
          <w:szCs w:val="28"/>
          <w:lang w:eastAsia="ru-RU"/>
        </w:rPr>
        <w:t>5.2.</w:t>
      </w:r>
      <w:r w:rsidRPr="00D565CE">
        <w:rPr>
          <w:rFonts w:ascii="Times New Roman" w:hAnsi="Times New Roman"/>
          <w:sz w:val="28"/>
          <w:szCs w:val="28"/>
          <w:lang w:eastAsia="ru-RU"/>
        </w:rPr>
        <w:tab/>
        <w:t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актов.</w:t>
      </w:r>
    </w:p>
    <w:p w:rsidR="00D565CE" w:rsidRPr="00D565CE" w:rsidRDefault="00D565CE" w:rsidP="00D565CE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65CE">
        <w:rPr>
          <w:rFonts w:ascii="Times New Roman" w:hAnsi="Times New Roman"/>
          <w:sz w:val="28"/>
          <w:szCs w:val="28"/>
          <w:lang w:eastAsia="ru-RU"/>
        </w:rPr>
        <w:t>5.3.</w:t>
      </w:r>
      <w:r w:rsidRPr="00D565CE">
        <w:rPr>
          <w:rFonts w:ascii="Times New Roman" w:hAnsi="Times New Roman"/>
          <w:sz w:val="28"/>
          <w:szCs w:val="28"/>
          <w:lang w:eastAsia="ru-RU"/>
        </w:rPr>
        <w:tab/>
        <w:t xml:space="preserve">Для обеспечения проведения независимой антикоррупционной экспертизы проекта нормативного правового акта администрации </w:t>
      </w:r>
      <w:proofErr w:type="spellStart"/>
      <w:r w:rsidR="006C379F">
        <w:rPr>
          <w:rFonts w:ascii="Times New Roman" w:hAnsi="Times New Roman"/>
          <w:sz w:val="28"/>
          <w:szCs w:val="28"/>
          <w:lang w:eastAsia="ru-RU"/>
        </w:rPr>
        <w:t>Белгатойского</w:t>
      </w:r>
      <w:proofErr w:type="spellEnd"/>
      <w:r w:rsidR="006C379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D565CE">
        <w:rPr>
          <w:rFonts w:ascii="Times New Roman" w:hAnsi="Times New Roman"/>
          <w:sz w:val="28"/>
          <w:szCs w:val="28"/>
          <w:lang w:eastAsia="ru-RU"/>
        </w:rPr>
        <w:t xml:space="preserve"> должностные лица администрации, которые являются разработчиками проекта определяют и прописывают в проекте необходимость проведения независимой антикоррупционной экспертизы в течение одного рабочего дня размещают проект с указанием даты начала и даты окончания приема заключений по результатам независимой антикоррупционной экспертизы на официальном сайте Администрации </w:t>
      </w:r>
      <w:proofErr w:type="spellStart"/>
      <w:r w:rsidR="006C379F">
        <w:rPr>
          <w:rFonts w:ascii="Times New Roman" w:hAnsi="Times New Roman"/>
          <w:sz w:val="28"/>
          <w:szCs w:val="28"/>
          <w:lang w:eastAsia="ru-RU"/>
        </w:rPr>
        <w:t>Белгатойского</w:t>
      </w:r>
      <w:proofErr w:type="spellEnd"/>
      <w:r w:rsidR="004904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379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D565CE">
        <w:rPr>
          <w:rFonts w:ascii="Times New Roman" w:hAnsi="Times New Roman"/>
          <w:sz w:val="28"/>
          <w:szCs w:val="28"/>
          <w:lang w:eastAsia="ru-RU"/>
        </w:rPr>
        <w:t>, где указан адрес электронной почты для направления экспертных заключений.</w:t>
      </w:r>
    </w:p>
    <w:p w:rsidR="00D565CE" w:rsidRPr="00D565CE" w:rsidRDefault="00D565CE" w:rsidP="00D565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65CE">
        <w:rPr>
          <w:rFonts w:ascii="Times New Roman" w:hAnsi="Times New Roman"/>
          <w:sz w:val="28"/>
          <w:szCs w:val="28"/>
          <w:lang w:eastAsia="ru-RU"/>
        </w:rPr>
        <w:t>5.4. По результатам рассмотрения составленного независимым экспертом экспертного заключения независимому эксперту направляется мотивированный ответ,</w:t>
      </w:r>
      <w:r w:rsidR="006C37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65CE">
        <w:rPr>
          <w:rFonts w:ascii="Times New Roman" w:hAnsi="Times New Roman"/>
          <w:sz w:val="28"/>
          <w:szCs w:val="28"/>
          <w:lang w:eastAsia="ru-RU"/>
        </w:rPr>
        <w:t xml:space="preserve">за исключением случаев, когда в экспертном </w:t>
      </w:r>
      <w:r w:rsidRPr="00D565CE">
        <w:rPr>
          <w:rFonts w:ascii="Times New Roman" w:hAnsi="Times New Roman"/>
          <w:sz w:val="28"/>
          <w:szCs w:val="28"/>
          <w:lang w:eastAsia="ru-RU"/>
        </w:rPr>
        <w:lastRenderedPageBreak/>
        <w:t>заключении отсутствуют</w:t>
      </w:r>
      <w:r w:rsidR="006C379F">
        <w:rPr>
          <w:rFonts w:ascii="Times New Roman" w:hAnsi="Times New Roman"/>
          <w:sz w:val="28"/>
          <w:szCs w:val="28"/>
          <w:lang w:eastAsia="ru-RU"/>
        </w:rPr>
        <w:t xml:space="preserve"> предложения</w:t>
      </w:r>
      <w:r w:rsidRPr="00D565CE">
        <w:rPr>
          <w:rFonts w:ascii="Times New Roman" w:hAnsi="Times New Roman"/>
          <w:sz w:val="28"/>
          <w:szCs w:val="28"/>
          <w:lang w:eastAsia="ru-RU"/>
        </w:rPr>
        <w:t xml:space="preserve"> о способе устранения выявленных </w:t>
      </w:r>
      <w:proofErr w:type="spellStart"/>
      <w:r w:rsidRPr="00D565CE">
        <w:rPr>
          <w:rFonts w:ascii="Times New Roman" w:hAnsi="Times New Roman"/>
          <w:sz w:val="28"/>
          <w:szCs w:val="28"/>
          <w:lang w:eastAsia="ru-RU"/>
        </w:rPr>
        <w:t>коррупциогенных</w:t>
      </w:r>
      <w:proofErr w:type="spellEnd"/>
      <w:r w:rsidRPr="00D565CE">
        <w:rPr>
          <w:rFonts w:ascii="Times New Roman" w:hAnsi="Times New Roman"/>
          <w:sz w:val="28"/>
          <w:szCs w:val="28"/>
          <w:lang w:eastAsia="ru-RU"/>
        </w:rPr>
        <w:t xml:space="preserve"> факторов.</w:t>
      </w:r>
    </w:p>
    <w:p w:rsidR="00D565CE" w:rsidRPr="00D565CE" w:rsidRDefault="00D565CE" w:rsidP="00D565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65CE">
        <w:rPr>
          <w:rFonts w:ascii="Times New Roman" w:hAnsi="Times New Roman"/>
          <w:sz w:val="28"/>
          <w:szCs w:val="28"/>
          <w:lang w:eastAsia="ru-RU"/>
        </w:rPr>
        <w:t xml:space="preserve">5.5. При внесении в текст проекта </w:t>
      </w:r>
      <w:r w:rsidR="006C379F">
        <w:rPr>
          <w:rFonts w:ascii="Times New Roman" w:hAnsi="Times New Roman"/>
          <w:sz w:val="28"/>
          <w:szCs w:val="28"/>
          <w:lang w:eastAsia="ru-RU"/>
        </w:rPr>
        <w:t>муниципального нормативного правового акта</w:t>
      </w:r>
      <w:r w:rsidRPr="00D565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65CE">
        <w:rPr>
          <w:rFonts w:ascii="Times New Roman" w:hAnsi="Times New Roman"/>
          <w:sz w:val="28"/>
          <w:szCs w:val="28"/>
          <w:lang w:eastAsia="ru-RU"/>
        </w:rPr>
        <w:t xml:space="preserve">изменений, влекущих изменение содержания по существу, а также любых изменений положений проекта </w:t>
      </w:r>
      <w:r w:rsidR="006C379F">
        <w:rPr>
          <w:rFonts w:ascii="Times New Roman" w:hAnsi="Times New Roman"/>
          <w:sz w:val="28"/>
          <w:szCs w:val="28"/>
          <w:lang w:eastAsia="ru-RU"/>
        </w:rPr>
        <w:t>муниципального нормативного правового акта</w:t>
      </w:r>
      <w:r w:rsidRPr="00D565CE">
        <w:rPr>
          <w:rFonts w:ascii="Times New Roman" w:hAnsi="Times New Roman"/>
          <w:sz w:val="28"/>
          <w:szCs w:val="28"/>
          <w:lang w:eastAsia="ru-RU"/>
        </w:rPr>
        <w:t>,</w:t>
      </w:r>
      <w:r w:rsidRPr="00D565CE">
        <w:rPr>
          <w:rFonts w:ascii="Times New Roman" w:hAnsi="Times New Roman"/>
          <w:sz w:val="28"/>
          <w:szCs w:val="28"/>
          <w:lang w:eastAsia="ru-RU"/>
        </w:rPr>
        <w:t xml:space="preserve"> затрагивающих права, свободы и обязанности человека и гражданина, устанавливающих правовой статус организации или имеющих межведомственный характер, проект подлежит повторному размещению на официальном сайте администрации  </w:t>
      </w:r>
      <w:proofErr w:type="spellStart"/>
      <w:r w:rsidR="006C379F">
        <w:rPr>
          <w:rFonts w:ascii="Times New Roman" w:hAnsi="Times New Roman"/>
          <w:sz w:val="28"/>
          <w:szCs w:val="28"/>
          <w:lang w:eastAsia="ru-RU"/>
        </w:rPr>
        <w:t>Белгатойского</w:t>
      </w:r>
      <w:proofErr w:type="spellEnd"/>
      <w:r w:rsidR="004904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379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D565CE">
        <w:rPr>
          <w:rFonts w:ascii="Times New Roman" w:hAnsi="Times New Roman"/>
          <w:sz w:val="28"/>
          <w:szCs w:val="28"/>
          <w:lang w:eastAsia="ru-RU"/>
        </w:rPr>
        <w:t xml:space="preserve"> для обеспечения возможности проведения независимой антикоррупционной экспертизы.</w:t>
      </w:r>
    </w:p>
    <w:p w:rsidR="00D565CE" w:rsidRPr="00D565CE" w:rsidRDefault="00D565CE" w:rsidP="00D565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798A" w:rsidRDefault="0013798A" w:rsidP="0013798A">
      <w:pPr>
        <w:jc w:val="center"/>
        <w:rPr>
          <w:rFonts w:ascii="Times New Roman" w:hAnsi="Times New Roman"/>
          <w:sz w:val="28"/>
          <w:szCs w:val="28"/>
        </w:rPr>
      </w:pPr>
    </w:p>
    <w:p w:rsidR="00F842BD" w:rsidRPr="00FD1B79" w:rsidRDefault="00F842BD" w:rsidP="0013798A">
      <w:pPr>
        <w:jc w:val="center"/>
        <w:rPr>
          <w:rFonts w:ascii="Times New Roman" w:hAnsi="Times New Roman"/>
          <w:sz w:val="28"/>
          <w:szCs w:val="28"/>
        </w:rPr>
      </w:pPr>
    </w:p>
    <w:p w:rsidR="00F842BD" w:rsidRPr="00490429" w:rsidRDefault="00F842BD" w:rsidP="0013798A">
      <w:pPr>
        <w:jc w:val="center"/>
        <w:rPr>
          <w:rFonts w:ascii="Times New Roman" w:hAnsi="Times New Roman"/>
          <w:sz w:val="28"/>
          <w:szCs w:val="28"/>
        </w:rPr>
      </w:pPr>
    </w:p>
    <w:sectPr w:rsidR="00F842BD" w:rsidRPr="00490429" w:rsidSect="006D1A7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4855"/>
    <w:rsid w:val="00011DCA"/>
    <w:rsid w:val="00083351"/>
    <w:rsid w:val="000E7129"/>
    <w:rsid w:val="0011719C"/>
    <w:rsid w:val="0013798A"/>
    <w:rsid w:val="00150024"/>
    <w:rsid w:val="0016739E"/>
    <w:rsid w:val="00171FB8"/>
    <w:rsid w:val="001915AE"/>
    <w:rsid w:val="001E6116"/>
    <w:rsid w:val="002250E7"/>
    <w:rsid w:val="00251BA4"/>
    <w:rsid w:val="00281373"/>
    <w:rsid w:val="002869F3"/>
    <w:rsid w:val="002A028A"/>
    <w:rsid w:val="002E4855"/>
    <w:rsid w:val="0033051B"/>
    <w:rsid w:val="00376311"/>
    <w:rsid w:val="003D47F5"/>
    <w:rsid w:val="00424BF9"/>
    <w:rsid w:val="00481479"/>
    <w:rsid w:val="00490429"/>
    <w:rsid w:val="00493348"/>
    <w:rsid w:val="004C3249"/>
    <w:rsid w:val="005B2688"/>
    <w:rsid w:val="006243F3"/>
    <w:rsid w:val="006661EC"/>
    <w:rsid w:val="00690984"/>
    <w:rsid w:val="00695B13"/>
    <w:rsid w:val="006A58E9"/>
    <w:rsid w:val="006C379F"/>
    <w:rsid w:val="006C71D4"/>
    <w:rsid w:val="006D1A7A"/>
    <w:rsid w:val="006F6BF9"/>
    <w:rsid w:val="00735777"/>
    <w:rsid w:val="00743784"/>
    <w:rsid w:val="007A14F0"/>
    <w:rsid w:val="007B453E"/>
    <w:rsid w:val="007D2BE5"/>
    <w:rsid w:val="007E16BD"/>
    <w:rsid w:val="007E6861"/>
    <w:rsid w:val="008C6B8F"/>
    <w:rsid w:val="008E0F8D"/>
    <w:rsid w:val="00901EB4"/>
    <w:rsid w:val="00966F6F"/>
    <w:rsid w:val="009967B1"/>
    <w:rsid w:val="009A082D"/>
    <w:rsid w:val="009F0982"/>
    <w:rsid w:val="00A4005C"/>
    <w:rsid w:val="00A83859"/>
    <w:rsid w:val="00AC201A"/>
    <w:rsid w:val="00AF6086"/>
    <w:rsid w:val="00B045E7"/>
    <w:rsid w:val="00B43609"/>
    <w:rsid w:val="00B6315C"/>
    <w:rsid w:val="00B7330E"/>
    <w:rsid w:val="00BB3544"/>
    <w:rsid w:val="00C45AB4"/>
    <w:rsid w:val="00C47980"/>
    <w:rsid w:val="00D010C7"/>
    <w:rsid w:val="00D24399"/>
    <w:rsid w:val="00D565CE"/>
    <w:rsid w:val="00DF3AB7"/>
    <w:rsid w:val="00E121AB"/>
    <w:rsid w:val="00E1668B"/>
    <w:rsid w:val="00E426E5"/>
    <w:rsid w:val="00E435BE"/>
    <w:rsid w:val="00E7176B"/>
    <w:rsid w:val="00EA497D"/>
    <w:rsid w:val="00EE71F8"/>
    <w:rsid w:val="00EF4855"/>
    <w:rsid w:val="00F03949"/>
    <w:rsid w:val="00F13231"/>
    <w:rsid w:val="00F818CF"/>
    <w:rsid w:val="00F842BD"/>
    <w:rsid w:val="00FA0AC8"/>
    <w:rsid w:val="00FA4FE0"/>
    <w:rsid w:val="00FD1B79"/>
    <w:rsid w:val="00FE7D24"/>
    <w:rsid w:val="00FF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D765EF"/>
  <w15:docId w15:val="{3CA182DF-7A58-48FB-90E2-4F8F256A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1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F485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EF485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EF485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E7176B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table" w:customStyle="1" w:styleId="1">
    <w:name w:val="Сетка таблицы1"/>
    <w:basedOn w:val="a1"/>
    <w:uiPriority w:val="39"/>
    <w:rsid w:val="001379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locked/>
    <w:rsid w:val="001379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E6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861"/>
    <w:rPr>
      <w:rFonts w:ascii="Tahoma" w:hAnsi="Tahoma" w:cs="Tahoma"/>
      <w:sz w:val="16"/>
      <w:szCs w:val="16"/>
      <w:lang w:eastAsia="en-US"/>
    </w:rPr>
  </w:style>
  <w:style w:type="paragraph" w:styleId="a7">
    <w:name w:val="Normal (Web)"/>
    <w:basedOn w:val="a"/>
    <w:uiPriority w:val="99"/>
    <w:semiHidden/>
    <w:unhideWhenUsed/>
    <w:rsid w:val="00F84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3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8</Pages>
  <Words>2105</Words>
  <Characters>12002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 МЕСТНОГО САМОУПРАВЛЕНИЯ</vt:lpstr>
    </vt:vector>
  </TitlesOfParts>
  <Company/>
  <LinksUpToDate>false</LinksUpToDate>
  <CharactersWithSpaces>14079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 МЕСТНОГО САМОУПРАВЛЕНИЯ</dc:title>
  <dc:creator>Kostileva</dc:creator>
  <cp:lastModifiedBy>Пользователь</cp:lastModifiedBy>
  <cp:revision>11</cp:revision>
  <cp:lastPrinted>2018-12-06T13:12:00Z</cp:lastPrinted>
  <dcterms:created xsi:type="dcterms:W3CDTF">2018-12-21T06:34:00Z</dcterms:created>
  <dcterms:modified xsi:type="dcterms:W3CDTF">2019-12-12T14:48:00Z</dcterms:modified>
</cp:coreProperties>
</file>